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300" w:rsidRDefault="00C90C09" w:rsidP="0081756C">
      <w:pPr>
        <w:ind w:left="5760" w:firstLine="720"/>
      </w:pPr>
      <w:r>
        <w:rPr>
          <w:noProof/>
          <w:lang w:eastAsia="en-GB"/>
        </w:rPr>
        <w:drawing>
          <wp:anchor distT="0" distB="0" distL="114300" distR="114300" simplePos="0" relativeHeight="251658240" behindDoc="0" locked="0" layoutInCell="1" allowOverlap="1" wp14:anchorId="165D3549" wp14:editId="10D1F987">
            <wp:simplePos x="0" y="0"/>
            <wp:positionH relativeFrom="column">
              <wp:posOffset>17145</wp:posOffset>
            </wp:positionH>
            <wp:positionV relativeFrom="paragraph">
              <wp:posOffset>241300</wp:posOffset>
            </wp:positionV>
            <wp:extent cx="958850" cy="10318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0"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659264" behindDoc="0" locked="0" layoutInCell="1" allowOverlap="1" wp14:anchorId="4D3B884B" wp14:editId="7FE885AD">
            <wp:simplePos x="0" y="0"/>
            <wp:positionH relativeFrom="column">
              <wp:posOffset>4623435</wp:posOffset>
            </wp:positionH>
            <wp:positionV relativeFrom="paragraph">
              <wp:posOffset>146685</wp:posOffset>
            </wp:positionV>
            <wp:extent cx="1615440" cy="709930"/>
            <wp:effectExtent l="0" t="0" r="3810" b="0"/>
            <wp:wrapNone/>
            <wp:docPr id="1" name="Picture 1" descr="http://www.tkat.org/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kat.org/image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544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756C" w:rsidRPr="0081756C" w:rsidRDefault="00C90C09" w:rsidP="00F92BB3">
      <w:pPr>
        <w:jc w:val="center"/>
        <w:rPr>
          <w:sz w:val="28"/>
          <w:szCs w:val="28"/>
          <w:u w:val="single"/>
        </w:rPr>
      </w:pPr>
      <w:r>
        <w:rPr>
          <w:sz w:val="28"/>
          <w:szCs w:val="28"/>
          <w:u w:val="single"/>
        </w:rPr>
        <w:t>The Mill</w:t>
      </w:r>
      <w:r w:rsidR="003514A7">
        <w:rPr>
          <w:sz w:val="28"/>
          <w:szCs w:val="28"/>
          <w:u w:val="single"/>
        </w:rPr>
        <w:t xml:space="preserve"> Primary Academy</w:t>
      </w:r>
    </w:p>
    <w:p w:rsidR="00AE4933" w:rsidRDefault="00DB567A" w:rsidP="0081756C">
      <w:pPr>
        <w:jc w:val="center"/>
        <w:rPr>
          <w:sz w:val="28"/>
          <w:szCs w:val="28"/>
          <w:u w:val="single"/>
        </w:rPr>
      </w:pPr>
      <w:r>
        <w:rPr>
          <w:sz w:val="28"/>
          <w:szCs w:val="28"/>
          <w:u w:val="single"/>
        </w:rPr>
        <w:t xml:space="preserve"> </w:t>
      </w:r>
      <w:r w:rsidR="00AE4933">
        <w:rPr>
          <w:sz w:val="28"/>
          <w:szCs w:val="28"/>
          <w:u w:val="single"/>
        </w:rPr>
        <w:t>Information Report and School Offer</w:t>
      </w:r>
    </w:p>
    <w:p w:rsidR="0081756C" w:rsidRDefault="0081756C" w:rsidP="0081756C">
      <w:pPr>
        <w:jc w:val="center"/>
        <w:rPr>
          <w:sz w:val="28"/>
          <w:szCs w:val="28"/>
          <w:u w:val="single"/>
        </w:rPr>
      </w:pPr>
      <w:r>
        <w:rPr>
          <w:sz w:val="28"/>
          <w:szCs w:val="28"/>
          <w:u w:val="single"/>
        </w:rPr>
        <w:t xml:space="preserve"> </w:t>
      </w:r>
      <w:proofErr w:type="gramStart"/>
      <w:r>
        <w:rPr>
          <w:sz w:val="28"/>
          <w:szCs w:val="28"/>
          <w:u w:val="single"/>
        </w:rPr>
        <w:t>for</w:t>
      </w:r>
      <w:proofErr w:type="gramEnd"/>
      <w:r>
        <w:rPr>
          <w:sz w:val="28"/>
          <w:szCs w:val="28"/>
          <w:u w:val="single"/>
        </w:rPr>
        <w:t xml:space="preserve"> Special Educational Needs</w:t>
      </w:r>
      <w:r w:rsidR="00BD44AF">
        <w:rPr>
          <w:sz w:val="28"/>
          <w:szCs w:val="28"/>
          <w:u w:val="single"/>
        </w:rPr>
        <w:t xml:space="preserve"> and Disabilities</w:t>
      </w:r>
    </w:p>
    <w:p w:rsidR="0081756C" w:rsidRDefault="0081756C" w:rsidP="0081756C">
      <w:pPr>
        <w:rPr>
          <w:sz w:val="28"/>
          <w:szCs w:val="28"/>
        </w:rPr>
      </w:pPr>
      <w:r>
        <w:rPr>
          <w:sz w:val="28"/>
          <w:szCs w:val="28"/>
        </w:rPr>
        <w:t>Our Commitment:</w:t>
      </w:r>
    </w:p>
    <w:p w:rsidR="00BD44AF" w:rsidRDefault="00C90C09" w:rsidP="00BD44AF">
      <w:pPr>
        <w:pStyle w:val="ListParagraph"/>
        <w:rPr>
          <w:sz w:val="28"/>
          <w:szCs w:val="28"/>
        </w:rPr>
      </w:pPr>
      <w:r>
        <w:rPr>
          <w:sz w:val="28"/>
          <w:szCs w:val="28"/>
        </w:rPr>
        <w:t xml:space="preserve">At The Mill Primary Academy everything we do is underpinned by our core vision and values. Our focus is on learning and the key life skills that are necessary to make all pupils successful learners, both academically, personally, today and throughout their lives. </w:t>
      </w:r>
    </w:p>
    <w:p w:rsidR="00BD44AF" w:rsidRPr="00BD44AF" w:rsidRDefault="00BD44AF" w:rsidP="00BD44AF">
      <w:pPr>
        <w:pStyle w:val="ListParagraph"/>
        <w:rPr>
          <w:i/>
          <w:color w:val="76923C" w:themeColor="accent3" w:themeShade="BF"/>
          <w:sz w:val="44"/>
          <w:szCs w:val="44"/>
        </w:rPr>
      </w:pPr>
    </w:p>
    <w:tbl>
      <w:tblPr>
        <w:tblStyle w:val="TableGrid"/>
        <w:tblW w:w="0" w:type="auto"/>
        <w:tblInd w:w="-34" w:type="dxa"/>
        <w:tblLook w:val="04A0" w:firstRow="1" w:lastRow="0" w:firstColumn="1" w:lastColumn="0" w:noHBand="0" w:noVBand="1"/>
      </w:tblPr>
      <w:tblGrid>
        <w:gridCol w:w="3576"/>
        <w:gridCol w:w="2850"/>
        <w:gridCol w:w="2850"/>
      </w:tblGrid>
      <w:tr w:rsidR="00790743" w:rsidTr="00790743">
        <w:tc>
          <w:tcPr>
            <w:tcW w:w="3576" w:type="dxa"/>
          </w:tcPr>
          <w:p w:rsidR="00790743" w:rsidRDefault="00790743" w:rsidP="00790743">
            <w:pPr>
              <w:pStyle w:val="ListParagraph"/>
              <w:ind w:left="0"/>
              <w:rPr>
                <w:sz w:val="28"/>
                <w:szCs w:val="28"/>
              </w:rPr>
            </w:pPr>
            <w:r>
              <w:rPr>
                <w:sz w:val="28"/>
                <w:szCs w:val="28"/>
              </w:rPr>
              <w:t>Name</w:t>
            </w:r>
          </w:p>
        </w:tc>
        <w:tc>
          <w:tcPr>
            <w:tcW w:w="2850" w:type="dxa"/>
          </w:tcPr>
          <w:p w:rsidR="00790743" w:rsidRDefault="00790743" w:rsidP="00790743">
            <w:pPr>
              <w:pStyle w:val="ListParagraph"/>
              <w:ind w:left="0"/>
              <w:rPr>
                <w:sz w:val="28"/>
                <w:szCs w:val="28"/>
              </w:rPr>
            </w:pPr>
            <w:r>
              <w:rPr>
                <w:sz w:val="28"/>
                <w:szCs w:val="28"/>
              </w:rPr>
              <w:t>Position</w:t>
            </w:r>
          </w:p>
        </w:tc>
        <w:tc>
          <w:tcPr>
            <w:tcW w:w="2850" w:type="dxa"/>
          </w:tcPr>
          <w:p w:rsidR="00790743" w:rsidRDefault="00790743" w:rsidP="00790743">
            <w:pPr>
              <w:pStyle w:val="ListParagraph"/>
              <w:ind w:left="0"/>
              <w:rPr>
                <w:sz w:val="28"/>
                <w:szCs w:val="28"/>
              </w:rPr>
            </w:pPr>
            <w:r>
              <w:rPr>
                <w:sz w:val="28"/>
                <w:szCs w:val="28"/>
              </w:rPr>
              <w:t>Key Responsibilities</w:t>
            </w:r>
          </w:p>
        </w:tc>
      </w:tr>
      <w:tr w:rsidR="00790743" w:rsidTr="00790743">
        <w:tc>
          <w:tcPr>
            <w:tcW w:w="3576" w:type="dxa"/>
          </w:tcPr>
          <w:p w:rsidR="00790743" w:rsidRPr="000D1173" w:rsidRDefault="00C90C09" w:rsidP="00C90C09">
            <w:pPr>
              <w:rPr>
                <w:sz w:val="24"/>
                <w:szCs w:val="24"/>
              </w:rPr>
            </w:pPr>
            <w:r>
              <w:rPr>
                <w:sz w:val="24"/>
                <w:szCs w:val="24"/>
              </w:rPr>
              <w:t xml:space="preserve">Mrs </w:t>
            </w:r>
            <w:proofErr w:type="spellStart"/>
            <w:r>
              <w:rPr>
                <w:sz w:val="24"/>
                <w:szCs w:val="24"/>
              </w:rPr>
              <w:t>Welham</w:t>
            </w:r>
            <w:proofErr w:type="spellEnd"/>
          </w:p>
        </w:tc>
        <w:tc>
          <w:tcPr>
            <w:tcW w:w="2850" w:type="dxa"/>
          </w:tcPr>
          <w:p w:rsidR="00790743" w:rsidRPr="000D1173" w:rsidRDefault="00F92BB3" w:rsidP="000D1173">
            <w:pPr>
              <w:rPr>
                <w:sz w:val="24"/>
                <w:szCs w:val="24"/>
              </w:rPr>
            </w:pPr>
            <w:r w:rsidRPr="000D1173">
              <w:rPr>
                <w:sz w:val="24"/>
                <w:szCs w:val="24"/>
              </w:rPr>
              <w:t>Head teacher</w:t>
            </w:r>
          </w:p>
        </w:tc>
        <w:tc>
          <w:tcPr>
            <w:tcW w:w="2850" w:type="dxa"/>
          </w:tcPr>
          <w:p w:rsidR="00790743" w:rsidRPr="000D1173" w:rsidRDefault="00790743" w:rsidP="000D1173">
            <w:pPr>
              <w:rPr>
                <w:sz w:val="24"/>
                <w:szCs w:val="24"/>
              </w:rPr>
            </w:pPr>
            <w:r w:rsidRPr="000D1173">
              <w:rPr>
                <w:color w:val="404040" w:themeColor="text1" w:themeTint="BF"/>
                <w:sz w:val="24"/>
                <w:szCs w:val="24"/>
              </w:rPr>
              <w:t>Responsible for the provision of pupils with SEN</w:t>
            </w:r>
          </w:p>
        </w:tc>
      </w:tr>
      <w:tr w:rsidR="00790743" w:rsidTr="00790743">
        <w:tc>
          <w:tcPr>
            <w:tcW w:w="3576" w:type="dxa"/>
          </w:tcPr>
          <w:p w:rsidR="00790743" w:rsidRPr="003514A7" w:rsidRDefault="00C90C09" w:rsidP="00C90C09">
            <w:pPr>
              <w:pStyle w:val="ListParagraph"/>
              <w:ind w:left="0"/>
              <w:rPr>
                <w:sz w:val="24"/>
                <w:szCs w:val="24"/>
              </w:rPr>
            </w:pPr>
            <w:r>
              <w:rPr>
                <w:sz w:val="24"/>
                <w:szCs w:val="24"/>
              </w:rPr>
              <w:t>Mrs Harper</w:t>
            </w:r>
          </w:p>
        </w:tc>
        <w:tc>
          <w:tcPr>
            <w:tcW w:w="2850" w:type="dxa"/>
          </w:tcPr>
          <w:p w:rsidR="00790743" w:rsidRPr="003514A7" w:rsidRDefault="003514A7" w:rsidP="00790743">
            <w:pPr>
              <w:pStyle w:val="ListParagraph"/>
              <w:ind w:left="0"/>
              <w:rPr>
                <w:sz w:val="24"/>
                <w:szCs w:val="24"/>
              </w:rPr>
            </w:pPr>
            <w:r w:rsidRPr="003514A7">
              <w:rPr>
                <w:sz w:val="24"/>
                <w:szCs w:val="24"/>
              </w:rPr>
              <w:t>SENCO</w:t>
            </w:r>
          </w:p>
        </w:tc>
        <w:tc>
          <w:tcPr>
            <w:tcW w:w="2850" w:type="dxa"/>
          </w:tcPr>
          <w:p w:rsidR="003514A7" w:rsidRPr="003514A7" w:rsidRDefault="003514A7" w:rsidP="000D1173">
            <w:pPr>
              <w:spacing w:before="45" w:after="45" w:line="270" w:lineRule="atLeast"/>
              <w:rPr>
                <w:rFonts w:eastAsia="Times New Roman" w:cs="Tahoma"/>
                <w:color w:val="333333"/>
                <w:sz w:val="24"/>
                <w:szCs w:val="24"/>
                <w:lang w:eastAsia="en-GB"/>
              </w:rPr>
            </w:pPr>
            <w:r w:rsidRPr="003514A7">
              <w:rPr>
                <w:rFonts w:eastAsia="Times New Roman" w:cs="Tahoma"/>
                <w:color w:val="333333"/>
                <w:sz w:val="24"/>
                <w:szCs w:val="24"/>
                <w:lang w:eastAsia="en-GB"/>
              </w:rPr>
              <w:t>Responsible for coordinating provision for children with SEND and developing the school’s SEND policy. Liaison with outside agencies to obtain specialist advice.</w:t>
            </w:r>
          </w:p>
          <w:p w:rsidR="00790743" w:rsidRPr="003514A7" w:rsidRDefault="00790743" w:rsidP="00790743">
            <w:pPr>
              <w:pStyle w:val="ListParagraph"/>
              <w:ind w:left="0"/>
              <w:rPr>
                <w:sz w:val="24"/>
                <w:szCs w:val="24"/>
              </w:rPr>
            </w:pPr>
          </w:p>
        </w:tc>
      </w:tr>
      <w:tr w:rsidR="00790743" w:rsidTr="00790743">
        <w:tc>
          <w:tcPr>
            <w:tcW w:w="3576" w:type="dxa"/>
          </w:tcPr>
          <w:p w:rsidR="00790743" w:rsidRPr="003514A7" w:rsidRDefault="003514A7" w:rsidP="00C90C09">
            <w:pPr>
              <w:pStyle w:val="ListParagraph"/>
              <w:ind w:left="0"/>
              <w:rPr>
                <w:sz w:val="24"/>
                <w:szCs w:val="24"/>
              </w:rPr>
            </w:pPr>
            <w:r w:rsidRPr="003514A7">
              <w:rPr>
                <w:sz w:val="24"/>
                <w:szCs w:val="24"/>
              </w:rPr>
              <w:t xml:space="preserve">Mrs </w:t>
            </w:r>
            <w:r w:rsidR="00C90C09">
              <w:rPr>
                <w:sz w:val="24"/>
                <w:szCs w:val="24"/>
              </w:rPr>
              <w:t>Morgan</w:t>
            </w:r>
          </w:p>
        </w:tc>
        <w:tc>
          <w:tcPr>
            <w:tcW w:w="2850" w:type="dxa"/>
          </w:tcPr>
          <w:p w:rsidR="00790743" w:rsidRPr="003514A7" w:rsidRDefault="003514A7" w:rsidP="003514A7">
            <w:pPr>
              <w:pStyle w:val="ListParagraph"/>
              <w:ind w:left="0"/>
              <w:rPr>
                <w:sz w:val="24"/>
                <w:szCs w:val="24"/>
              </w:rPr>
            </w:pPr>
            <w:r w:rsidRPr="003514A7">
              <w:rPr>
                <w:sz w:val="24"/>
                <w:szCs w:val="24"/>
              </w:rPr>
              <w:t>Teacher</w:t>
            </w:r>
          </w:p>
        </w:tc>
        <w:tc>
          <w:tcPr>
            <w:tcW w:w="2850" w:type="dxa"/>
          </w:tcPr>
          <w:p w:rsidR="00790743" w:rsidRPr="003514A7" w:rsidRDefault="003514A7" w:rsidP="00C90C09">
            <w:pPr>
              <w:pStyle w:val="ListParagraph"/>
              <w:ind w:left="0"/>
              <w:rPr>
                <w:sz w:val="24"/>
                <w:szCs w:val="24"/>
              </w:rPr>
            </w:pPr>
            <w:r w:rsidRPr="003514A7">
              <w:rPr>
                <w:rFonts w:eastAsia="Times New Roman" w:cs="Tahoma"/>
                <w:color w:val="333333"/>
                <w:sz w:val="24"/>
                <w:szCs w:val="24"/>
                <w:lang w:eastAsia="en-GB"/>
              </w:rPr>
              <w:t xml:space="preserve">Responsible for running </w:t>
            </w:r>
            <w:r w:rsidR="00C90C09">
              <w:rPr>
                <w:rFonts w:eastAsia="Times New Roman" w:cs="Tahoma"/>
                <w:color w:val="333333"/>
                <w:sz w:val="24"/>
                <w:szCs w:val="24"/>
                <w:lang w:eastAsia="en-GB"/>
              </w:rPr>
              <w:t xml:space="preserve">Speech and Language </w:t>
            </w:r>
            <w:r w:rsidRPr="003514A7">
              <w:rPr>
                <w:rFonts w:eastAsia="Times New Roman" w:cs="Tahoma"/>
                <w:color w:val="333333"/>
                <w:sz w:val="24"/>
                <w:szCs w:val="24"/>
                <w:lang w:eastAsia="en-GB"/>
              </w:rPr>
              <w:t xml:space="preserve">intervention </w:t>
            </w:r>
            <w:r w:rsidR="00C90C09">
              <w:rPr>
                <w:rFonts w:eastAsia="Times New Roman" w:cs="Tahoma"/>
                <w:color w:val="333333"/>
                <w:sz w:val="24"/>
                <w:szCs w:val="24"/>
                <w:lang w:eastAsia="en-GB"/>
              </w:rPr>
              <w:t xml:space="preserve">across the school. </w:t>
            </w:r>
          </w:p>
        </w:tc>
      </w:tr>
      <w:tr w:rsidR="00790743" w:rsidTr="00790743">
        <w:tc>
          <w:tcPr>
            <w:tcW w:w="3576" w:type="dxa"/>
          </w:tcPr>
          <w:p w:rsidR="00790743" w:rsidRPr="003514A7" w:rsidRDefault="00C90C09" w:rsidP="00790743">
            <w:pPr>
              <w:pStyle w:val="ListParagraph"/>
              <w:ind w:left="0"/>
              <w:rPr>
                <w:sz w:val="24"/>
                <w:szCs w:val="24"/>
              </w:rPr>
            </w:pPr>
            <w:r>
              <w:rPr>
                <w:sz w:val="24"/>
                <w:szCs w:val="24"/>
              </w:rPr>
              <w:t>Mrs King</w:t>
            </w:r>
          </w:p>
        </w:tc>
        <w:tc>
          <w:tcPr>
            <w:tcW w:w="2850" w:type="dxa"/>
          </w:tcPr>
          <w:p w:rsidR="00790743" w:rsidRPr="003514A7" w:rsidRDefault="003514A7" w:rsidP="00790743">
            <w:pPr>
              <w:pStyle w:val="ListParagraph"/>
              <w:ind w:left="0"/>
              <w:rPr>
                <w:sz w:val="24"/>
                <w:szCs w:val="24"/>
              </w:rPr>
            </w:pPr>
            <w:r w:rsidRPr="003514A7">
              <w:rPr>
                <w:sz w:val="24"/>
                <w:szCs w:val="24"/>
              </w:rPr>
              <w:t>SEN Governor</w:t>
            </w:r>
          </w:p>
        </w:tc>
        <w:tc>
          <w:tcPr>
            <w:tcW w:w="2850" w:type="dxa"/>
          </w:tcPr>
          <w:p w:rsidR="00790743" w:rsidRPr="003514A7" w:rsidRDefault="003514A7" w:rsidP="00790743">
            <w:pPr>
              <w:pStyle w:val="ListParagraph"/>
              <w:ind w:left="0"/>
              <w:rPr>
                <w:sz w:val="24"/>
                <w:szCs w:val="24"/>
              </w:rPr>
            </w:pPr>
            <w:r w:rsidRPr="003514A7">
              <w:rPr>
                <w:rFonts w:eastAsia="Times New Roman" w:cs="Tahoma"/>
                <w:color w:val="333333"/>
                <w:sz w:val="24"/>
                <w:szCs w:val="24"/>
                <w:lang w:eastAsia="en-GB"/>
              </w:rPr>
              <w:t>Supporting the school to evaluate and develop the quality and impact of provision for pupils with SEND across the school.</w:t>
            </w:r>
          </w:p>
        </w:tc>
      </w:tr>
    </w:tbl>
    <w:p w:rsidR="00AE4933" w:rsidRDefault="00AE4933" w:rsidP="00790743">
      <w:pPr>
        <w:pStyle w:val="ListParagraph"/>
        <w:rPr>
          <w:sz w:val="28"/>
          <w:szCs w:val="28"/>
        </w:rPr>
      </w:pPr>
    </w:p>
    <w:tbl>
      <w:tblPr>
        <w:tblStyle w:val="TableGrid"/>
        <w:tblW w:w="0" w:type="auto"/>
        <w:tblLook w:val="04A0" w:firstRow="1" w:lastRow="0" w:firstColumn="1" w:lastColumn="0" w:noHBand="0" w:noVBand="1"/>
      </w:tblPr>
      <w:tblGrid>
        <w:gridCol w:w="675"/>
        <w:gridCol w:w="8567"/>
      </w:tblGrid>
      <w:tr w:rsidR="00790743" w:rsidTr="00790743">
        <w:tc>
          <w:tcPr>
            <w:tcW w:w="675" w:type="dxa"/>
          </w:tcPr>
          <w:p w:rsidR="00790743" w:rsidRDefault="00790743" w:rsidP="00790743">
            <w:pPr>
              <w:tabs>
                <w:tab w:val="left" w:pos="2160"/>
              </w:tabs>
            </w:pPr>
            <w:r>
              <w:t>1</w:t>
            </w:r>
          </w:p>
        </w:tc>
        <w:tc>
          <w:tcPr>
            <w:tcW w:w="8567" w:type="dxa"/>
          </w:tcPr>
          <w:p w:rsidR="00EB712A" w:rsidRPr="009A4C35" w:rsidRDefault="00EB712A" w:rsidP="00EB712A">
            <w:pPr>
              <w:spacing w:line="270" w:lineRule="atLeast"/>
              <w:rPr>
                <w:rFonts w:ascii="Tahoma" w:eastAsia="Times New Roman" w:hAnsi="Tahoma" w:cs="Tahoma"/>
                <w:sz w:val="18"/>
                <w:szCs w:val="18"/>
                <w:lang w:eastAsia="en-GB"/>
              </w:rPr>
            </w:pPr>
            <w:r w:rsidRPr="009A4C35">
              <w:rPr>
                <w:rFonts w:ascii="Tahoma" w:eastAsia="Times New Roman" w:hAnsi="Tahoma" w:cs="Tahoma"/>
                <w:b/>
                <w:bCs/>
                <w:sz w:val="18"/>
                <w:szCs w:val="18"/>
                <w:lang w:eastAsia="en-GB"/>
              </w:rPr>
              <w:t>How does the school know if children need extra help?</w:t>
            </w:r>
          </w:p>
          <w:p w:rsidR="00790743" w:rsidRDefault="00790743" w:rsidP="00790743">
            <w:pPr>
              <w:tabs>
                <w:tab w:val="left" w:pos="2160"/>
              </w:tabs>
            </w:pPr>
          </w:p>
        </w:tc>
      </w:tr>
      <w:tr w:rsidR="00290AD9" w:rsidTr="00790743">
        <w:tc>
          <w:tcPr>
            <w:tcW w:w="675" w:type="dxa"/>
          </w:tcPr>
          <w:p w:rsidR="00290AD9" w:rsidRDefault="00290AD9" w:rsidP="00790743">
            <w:pPr>
              <w:tabs>
                <w:tab w:val="left" w:pos="2160"/>
              </w:tabs>
            </w:pPr>
          </w:p>
        </w:tc>
        <w:tc>
          <w:tcPr>
            <w:tcW w:w="8567" w:type="dxa"/>
          </w:tcPr>
          <w:p w:rsidR="006A6D29" w:rsidRPr="00B4063E" w:rsidRDefault="006A6D29" w:rsidP="006A6D29">
            <w:pPr>
              <w:spacing w:line="270" w:lineRule="atLeast"/>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Every child is an individual and they all develop and learn at different rates. This means that different teaching styles will be used in the classroom to support individual children with their learning</w:t>
            </w:r>
            <w:r w:rsidR="00685838">
              <w:rPr>
                <w:rFonts w:ascii="Tahoma" w:eastAsia="Times New Roman" w:hAnsi="Tahoma" w:cs="Tahoma"/>
                <w:color w:val="333333"/>
                <w:sz w:val="18"/>
                <w:szCs w:val="18"/>
                <w:lang w:eastAsia="en-GB"/>
              </w:rPr>
              <w:t xml:space="preserve">. </w:t>
            </w:r>
            <w:r w:rsidRPr="00B4063E">
              <w:rPr>
                <w:rFonts w:ascii="Tahoma" w:eastAsia="Times New Roman" w:hAnsi="Tahoma" w:cs="Tahoma"/>
                <w:color w:val="333333"/>
                <w:sz w:val="18"/>
                <w:szCs w:val="18"/>
                <w:lang w:eastAsia="en-GB"/>
              </w:rPr>
              <w:t>Most children will benefit from these different approaches and will make appropriate progress, whilst other children may require more suppor</w:t>
            </w:r>
            <w:r w:rsidR="00685838">
              <w:rPr>
                <w:rFonts w:ascii="Tahoma" w:eastAsia="Times New Roman" w:hAnsi="Tahoma" w:cs="Tahoma"/>
                <w:color w:val="333333"/>
                <w:sz w:val="18"/>
                <w:szCs w:val="18"/>
                <w:lang w:eastAsia="en-GB"/>
              </w:rPr>
              <w:t xml:space="preserve">t for additional </w:t>
            </w:r>
            <w:r w:rsidR="00685838" w:rsidRPr="00B4063E">
              <w:rPr>
                <w:rFonts w:ascii="Tahoma" w:eastAsia="Times New Roman" w:hAnsi="Tahoma" w:cs="Tahoma"/>
                <w:color w:val="333333"/>
                <w:sz w:val="18"/>
                <w:szCs w:val="18"/>
                <w:lang w:eastAsia="en-GB"/>
              </w:rPr>
              <w:t>needs</w:t>
            </w:r>
            <w:r w:rsidRPr="00B4063E">
              <w:rPr>
                <w:rFonts w:ascii="Tahoma" w:eastAsia="Times New Roman" w:hAnsi="Tahoma" w:cs="Tahoma"/>
                <w:color w:val="333333"/>
                <w:sz w:val="18"/>
                <w:szCs w:val="18"/>
                <w:lang w:eastAsia="en-GB"/>
              </w:rPr>
              <w:t xml:space="preserve"> (including learning difficulties, medical conditions and/or disabilities).</w:t>
            </w:r>
            <w:r w:rsidR="00685838">
              <w:rPr>
                <w:rFonts w:ascii="Tahoma" w:eastAsia="Times New Roman" w:hAnsi="Tahoma" w:cs="Tahoma"/>
                <w:color w:val="333333"/>
                <w:sz w:val="18"/>
                <w:szCs w:val="18"/>
                <w:lang w:eastAsia="en-GB"/>
              </w:rPr>
              <w:t xml:space="preserve"> A</w:t>
            </w:r>
            <w:r w:rsidR="00685838" w:rsidRPr="00B4063E">
              <w:rPr>
                <w:rFonts w:ascii="Tahoma" w:eastAsia="Times New Roman" w:hAnsi="Tahoma" w:cs="Tahoma"/>
                <w:color w:val="333333"/>
                <w:sz w:val="18"/>
                <w:szCs w:val="18"/>
                <w:lang w:eastAsia="en-GB"/>
              </w:rPr>
              <w:t>ppropriate arrangements will be made to help with medical conditions and/or disabilities that are affecting your child’s schooling.</w:t>
            </w:r>
          </w:p>
          <w:p w:rsidR="00E07A6E" w:rsidRPr="00B4063E" w:rsidRDefault="006A6D29" w:rsidP="006A6D29">
            <w:pPr>
              <w:spacing w:line="270" w:lineRule="atLeast"/>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On-going monitoring takes place by class teachers to identify pupils who are not making progress</w:t>
            </w:r>
            <w:r w:rsidR="00685838">
              <w:rPr>
                <w:rFonts w:ascii="Tahoma" w:eastAsia="Times New Roman" w:hAnsi="Tahoma" w:cs="Tahoma"/>
                <w:color w:val="333333"/>
                <w:sz w:val="18"/>
                <w:szCs w:val="18"/>
                <w:lang w:eastAsia="en-GB"/>
              </w:rPr>
              <w:t>. After discussion with</w:t>
            </w:r>
            <w:r w:rsidRPr="00B4063E">
              <w:rPr>
                <w:rFonts w:ascii="Tahoma" w:eastAsia="Times New Roman" w:hAnsi="Tahoma" w:cs="Tahoma"/>
                <w:color w:val="333333"/>
                <w:sz w:val="18"/>
                <w:szCs w:val="18"/>
                <w:lang w:eastAsia="en-GB"/>
              </w:rPr>
              <w:t xml:space="preserve"> staff and parents, additional support may be put into place through resources/ targeted small group and / or individual support to help overcome any difficulties.</w:t>
            </w:r>
            <w:r w:rsidR="00E07A6E">
              <w:rPr>
                <w:rFonts w:ascii="Tahoma" w:eastAsia="Times New Roman" w:hAnsi="Tahoma" w:cs="Tahoma"/>
                <w:color w:val="333333"/>
                <w:sz w:val="18"/>
                <w:szCs w:val="18"/>
                <w:lang w:eastAsia="en-GB"/>
              </w:rPr>
              <w:t xml:space="preserve"> Children will </w:t>
            </w:r>
            <w:r w:rsidR="00491615">
              <w:rPr>
                <w:rFonts w:ascii="Tahoma" w:eastAsia="Times New Roman" w:hAnsi="Tahoma" w:cs="Tahoma"/>
                <w:color w:val="333333"/>
                <w:sz w:val="18"/>
                <w:szCs w:val="18"/>
                <w:lang w:eastAsia="en-GB"/>
              </w:rPr>
              <w:t>have</w:t>
            </w:r>
            <w:r w:rsidR="00E07A6E">
              <w:rPr>
                <w:rFonts w:ascii="Tahoma" w:eastAsia="Times New Roman" w:hAnsi="Tahoma" w:cs="Tahoma"/>
                <w:color w:val="333333"/>
                <w:sz w:val="18"/>
                <w:szCs w:val="18"/>
                <w:lang w:eastAsia="en-GB"/>
              </w:rPr>
              <w:t xml:space="preserve"> an IEP - </w:t>
            </w:r>
            <w:r w:rsidR="00E07A6E">
              <w:rPr>
                <w:rFonts w:ascii="Tahoma" w:eastAsia="Times New Roman" w:hAnsi="Tahoma" w:cs="Tahoma"/>
                <w:color w:val="333333"/>
                <w:sz w:val="18"/>
                <w:szCs w:val="18"/>
                <w:lang w:eastAsia="en-GB"/>
              </w:rPr>
              <w:lastRenderedPageBreak/>
              <w:t xml:space="preserve">individual education plan) which will have their targets recorded, for the next half term. Their individual </w:t>
            </w:r>
            <w:r w:rsidR="00AE4933">
              <w:rPr>
                <w:rFonts w:ascii="Tahoma" w:eastAsia="Times New Roman" w:hAnsi="Tahoma" w:cs="Tahoma"/>
                <w:color w:val="333333"/>
                <w:sz w:val="18"/>
                <w:szCs w:val="18"/>
                <w:lang w:eastAsia="en-GB"/>
              </w:rPr>
              <w:t>targets will</w:t>
            </w:r>
            <w:r w:rsidR="00E07A6E">
              <w:rPr>
                <w:rFonts w:ascii="Tahoma" w:eastAsia="Times New Roman" w:hAnsi="Tahoma" w:cs="Tahoma"/>
                <w:color w:val="333333"/>
                <w:sz w:val="18"/>
                <w:szCs w:val="18"/>
                <w:lang w:eastAsia="en-GB"/>
              </w:rPr>
              <w:t xml:space="preserve"> be reviewed each half term. These will be shared with you by the class teacher.</w:t>
            </w:r>
          </w:p>
          <w:p w:rsidR="006A6D29" w:rsidRPr="00B4063E" w:rsidRDefault="006A6D29" w:rsidP="006A6D29">
            <w:pPr>
              <w:spacing w:line="270" w:lineRule="atLeast"/>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Actions agreed take into account each pupil’s strengths as well as their difficulties.</w:t>
            </w:r>
          </w:p>
          <w:p w:rsidR="006A6D29" w:rsidRPr="00B4063E" w:rsidRDefault="006A6D29" w:rsidP="006A6D29">
            <w:pPr>
              <w:spacing w:line="270" w:lineRule="atLeast"/>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In some cases additional teaching assistant support may be allocated. This support is deployed to ensure pupils can engage in lessons and wider school activities and to facilitate independent learning.</w:t>
            </w:r>
          </w:p>
          <w:p w:rsidR="00290AD9" w:rsidRDefault="00290AD9" w:rsidP="00790743">
            <w:pPr>
              <w:tabs>
                <w:tab w:val="left" w:pos="2160"/>
              </w:tabs>
            </w:pPr>
          </w:p>
        </w:tc>
      </w:tr>
      <w:tr w:rsidR="00790743" w:rsidTr="00790743">
        <w:tc>
          <w:tcPr>
            <w:tcW w:w="675" w:type="dxa"/>
          </w:tcPr>
          <w:p w:rsidR="00790743" w:rsidRDefault="00790743" w:rsidP="00790743">
            <w:pPr>
              <w:tabs>
                <w:tab w:val="left" w:pos="2160"/>
              </w:tabs>
            </w:pPr>
            <w:r>
              <w:lastRenderedPageBreak/>
              <w:t>2</w:t>
            </w:r>
          </w:p>
        </w:tc>
        <w:tc>
          <w:tcPr>
            <w:tcW w:w="8567" w:type="dxa"/>
          </w:tcPr>
          <w:p w:rsidR="00290AD9" w:rsidRPr="00290AD9" w:rsidRDefault="00790743" w:rsidP="00790743">
            <w:pPr>
              <w:tabs>
                <w:tab w:val="left" w:pos="2160"/>
              </w:tabs>
              <w:rPr>
                <w:b/>
              </w:rPr>
            </w:pPr>
            <w:r w:rsidRPr="00290AD9">
              <w:rPr>
                <w:b/>
              </w:rPr>
              <w:t xml:space="preserve">What should I do </w:t>
            </w:r>
            <w:r w:rsidR="00290AD9" w:rsidRPr="00290AD9">
              <w:rPr>
                <w:b/>
              </w:rPr>
              <w:t>if I think my child</w:t>
            </w:r>
            <w:r w:rsidRPr="00290AD9">
              <w:rPr>
                <w:b/>
              </w:rPr>
              <w:t xml:space="preserve"> may have special educational needs?</w:t>
            </w:r>
          </w:p>
        </w:tc>
      </w:tr>
      <w:tr w:rsidR="00290AD9" w:rsidTr="00790743">
        <w:tc>
          <w:tcPr>
            <w:tcW w:w="675" w:type="dxa"/>
          </w:tcPr>
          <w:p w:rsidR="00290AD9" w:rsidRDefault="00290AD9" w:rsidP="00790743">
            <w:pPr>
              <w:tabs>
                <w:tab w:val="left" w:pos="2160"/>
              </w:tabs>
            </w:pPr>
          </w:p>
        </w:tc>
        <w:tc>
          <w:tcPr>
            <w:tcW w:w="8567" w:type="dxa"/>
          </w:tcPr>
          <w:p w:rsidR="00290AD9" w:rsidRDefault="00290AD9" w:rsidP="00790743">
            <w:pPr>
              <w:tabs>
                <w:tab w:val="left" w:pos="2160"/>
              </w:tabs>
            </w:pPr>
            <w:r>
              <w:t>Talk to one of these  people:</w:t>
            </w:r>
          </w:p>
          <w:p w:rsidR="00EB712A" w:rsidRDefault="00EB712A" w:rsidP="00790743">
            <w:pPr>
              <w:tabs>
                <w:tab w:val="left" w:pos="2160"/>
              </w:tabs>
            </w:pPr>
          </w:p>
          <w:p w:rsidR="00290AD9" w:rsidRPr="001C46E7" w:rsidRDefault="00290AD9" w:rsidP="00790743">
            <w:pPr>
              <w:tabs>
                <w:tab w:val="left" w:pos="2160"/>
              </w:tabs>
              <w:rPr>
                <w:b/>
                <w:u w:val="single"/>
              </w:rPr>
            </w:pPr>
            <w:r w:rsidRPr="001C46E7">
              <w:rPr>
                <w:b/>
                <w:u w:val="single"/>
              </w:rPr>
              <w:t>Your child’s class teacher</w:t>
            </w:r>
          </w:p>
          <w:p w:rsidR="00290AD9" w:rsidRPr="00B4063E" w:rsidRDefault="00290AD9" w:rsidP="00290AD9">
            <w:pPr>
              <w:spacing w:line="270" w:lineRule="atLeast"/>
              <w:rPr>
                <w:rFonts w:ascii="Tahoma" w:eastAsia="Times New Roman" w:hAnsi="Tahoma" w:cs="Tahoma"/>
                <w:color w:val="333333"/>
                <w:sz w:val="18"/>
                <w:szCs w:val="18"/>
                <w:lang w:eastAsia="en-GB"/>
              </w:rPr>
            </w:pPr>
            <w:proofErr w:type="spellStart"/>
            <w:r w:rsidRPr="00B4063E">
              <w:rPr>
                <w:rFonts w:ascii="Tahoma" w:eastAsia="Times New Roman" w:hAnsi="Tahoma" w:cs="Tahoma"/>
                <w:color w:val="333333"/>
                <w:sz w:val="18"/>
                <w:szCs w:val="18"/>
                <w:lang w:eastAsia="en-GB"/>
              </w:rPr>
              <w:t>He/She</w:t>
            </w:r>
            <w:proofErr w:type="spellEnd"/>
            <w:r w:rsidRPr="00B4063E">
              <w:rPr>
                <w:rFonts w:ascii="Tahoma" w:eastAsia="Times New Roman" w:hAnsi="Tahoma" w:cs="Tahoma"/>
                <w:color w:val="333333"/>
                <w:sz w:val="18"/>
                <w:szCs w:val="18"/>
                <w:lang w:eastAsia="en-GB"/>
              </w:rPr>
              <w:t xml:space="preserve"> is responsible for:</w:t>
            </w:r>
          </w:p>
          <w:p w:rsidR="00290AD9" w:rsidRPr="00B4063E" w:rsidRDefault="00290AD9" w:rsidP="000D1173">
            <w:pPr>
              <w:numPr>
                <w:ilvl w:val="0"/>
                <w:numId w:val="8"/>
              </w:numPr>
              <w:spacing w:before="45" w:after="45" w:line="270" w:lineRule="atLeast"/>
              <w:ind w:left="240" w:hanging="206"/>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Adapting and refining the curriculum to respond to the strengths and needs of all pupils.</w:t>
            </w:r>
          </w:p>
          <w:p w:rsidR="00290AD9" w:rsidRPr="00B4063E" w:rsidRDefault="00290AD9" w:rsidP="000D1173">
            <w:pPr>
              <w:numPr>
                <w:ilvl w:val="0"/>
                <w:numId w:val="8"/>
              </w:numPr>
              <w:spacing w:before="45" w:after="45" w:line="270" w:lineRule="atLeast"/>
              <w:ind w:left="240" w:hanging="206"/>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Checking on the progress of your child and identifying, planning and delivery of any additional support.</w:t>
            </w:r>
          </w:p>
          <w:p w:rsidR="00290AD9" w:rsidRPr="00B4063E" w:rsidRDefault="00290AD9" w:rsidP="000D1173">
            <w:pPr>
              <w:numPr>
                <w:ilvl w:val="0"/>
                <w:numId w:val="8"/>
              </w:numPr>
              <w:spacing w:before="45" w:after="45" w:line="270" w:lineRule="atLeast"/>
              <w:ind w:left="240" w:hanging="206"/>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Devi</w:t>
            </w:r>
            <w:r>
              <w:rPr>
                <w:rFonts w:ascii="Tahoma" w:eastAsia="Times New Roman" w:hAnsi="Tahoma" w:cs="Tahoma"/>
                <w:color w:val="333333"/>
                <w:sz w:val="18"/>
                <w:szCs w:val="18"/>
                <w:lang w:eastAsia="en-GB"/>
              </w:rPr>
              <w:t xml:space="preserve">sing </w:t>
            </w:r>
            <w:proofErr w:type="gramStart"/>
            <w:r>
              <w:rPr>
                <w:rFonts w:ascii="Tahoma" w:eastAsia="Times New Roman" w:hAnsi="Tahoma" w:cs="Tahoma"/>
                <w:color w:val="333333"/>
                <w:sz w:val="18"/>
                <w:szCs w:val="18"/>
                <w:lang w:eastAsia="en-GB"/>
              </w:rPr>
              <w:t>IEPs(</w:t>
            </w:r>
            <w:proofErr w:type="gramEnd"/>
            <w:r>
              <w:rPr>
                <w:rFonts w:ascii="Tahoma" w:eastAsia="Times New Roman" w:hAnsi="Tahoma" w:cs="Tahoma"/>
                <w:color w:val="333333"/>
                <w:sz w:val="18"/>
                <w:szCs w:val="18"/>
                <w:lang w:eastAsia="en-GB"/>
              </w:rPr>
              <w:t>individual education plans)</w:t>
            </w:r>
            <w:r w:rsidRPr="00B4063E">
              <w:rPr>
                <w:rFonts w:ascii="Tahoma" w:eastAsia="Times New Roman" w:hAnsi="Tahoma" w:cs="Tahoma"/>
                <w:color w:val="333333"/>
                <w:sz w:val="18"/>
                <w:szCs w:val="18"/>
                <w:lang w:eastAsia="en-GB"/>
              </w:rPr>
              <w:t>, to prioritise and focus on the next steps required for your child to improve in their learning.</w:t>
            </w:r>
          </w:p>
          <w:p w:rsidR="00290AD9" w:rsidRDefault="00290AD9" w:rsidP="000D1173">
            <w:pPr>
              <w:numPr>
                <w:ilvl w:val="0"/>
                <w:numId w:val="8"/>
              </w:numPr>
              <w:spacing w:before="45" w:after="45" w:line="270" w:lineRule="atLeast"/>
              <w:ind w:left="240" w:hanging="206"/>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Applying the school’s SEN policy.</w:t>
            </w:r>
          </w:p>
          <w:p w:rsidR="00EB712A" w:rsidRPr="00B4063E" w:rsidRDefault="00EB712A" w:rsidP="00EB712A">
            <w:pPr>
              <w:spacing w:before="45" w:after="45" w:line="270" w:lineRule="atLeast"/>
              <w:ind w:left="240"/>
              <w:rPr>
                <w:rFonts w:ascii="Tahoma" w:eastAsia="Times New Roman" w:hAnsi="Tahoma" w:cs="Tahoma"/>
                <w:color w:val="333333"/>
                <w:sz w:val="18"/>
                <w:szCs w:val="18"/>
                <w:lang w:eastAsia="en-GB"/>
              </w:rPr>
            </w:pPr>
          </w:p>
          <w:p w:rsidR="00290AD9" w:rsidRDefault="00290AD9" w:rsidP="00290AD9">
            <w:pPr>
              <w:tabs>
                <w:tab w:val="left" w:pos="2160"/>
              </w:tabs>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If you have concerns about your child you should speak to your child’s class teacher first. You may then be directed to the SENCO.</w:t>
            </w:r>
          </w:p>
          <w:p w:rsidR="00290AD9" w:rsidRDefault="00290AD9" w:rsidP="00290AD9">
            <w:pPr>
              <w:tabs>
                <w:tab w:val="left" w:pos="2160"/>
              </w:tabs>
              <w:rPr>
                <w:rFonts w:ascii="Tahoma" w:eastAsia="Times New Roman" w:hAnsi="Tahoma" w:cs="Tahoma"/>
                <w:color w:val="333333"/>
                <w:sz w:val="18"/>
                <w:szCs w:val="18"/>
                <w:lang w:eastAsia="en-GB"/>
              </w:rPr>
            </w:pPr>
          </w:p>
          <w:p w:rsidR="00290AD9" w:rsidRPr="001C46E7" w:rsidRDefault="00290AD9" w:rsidP="00290AD9">
            <w:pPr>
              <w:tabs>
                <w:tab w:val="left" w:pos="2160"/>
              </w:tabs>
              <w:rPr>
                <w:rFonts w:ascii="Tahoma" w:eastAsia="Times New Roman" w:hAnsi="Tahoma" w:cs="Tahoma"/>
                <w:b/>
                <w:color w:val="333333"/>
                <w:sz w:val="18"/>
                <w:szCs w:val="18"/>
                <w:u w:val="single"/>
                <w:lang w:eastAsia="en-GB"/>
              </w:rPr>
            </w:pPr>
            <w:r w:rsidRPr="001C46E7">
              <w:rPr>
                <w:rFonts w:ascii="Tahoma" w:eastAsia="Times New Roman" w:hAnsi="Tahoma" w:cs="Tahoma"/>
                <w:b/>
                <w:color w:val="333333"/>
                <w:sz w:val="18"/>
                <w:szCs w:val="18"/>
                <w:u w:val="single"/>
                <w:lang w:eastAsia="en-GB"/>
              </w:rPr>
              <w:t xml:space="preserve">SENCO (Mrs </w:t>
            </w:r>
            <w:r w:rsidR="00491615">
              <w:rPr>
                <w:rFonts w:ascii="Tahoma" w:eastAsia="Times New Roman" w:hAnsi="Tahoma" w:cs="Tahoma"/>
                <w:b/>
                <w:color w:val="333333"/>
                <w:sz w:val="18"/>
                <w:szCs w:val="18"/>
                <w:u w:val="single"/>
                <w:lang w:eastAsia="en-GB"/>
              </w:rPr>
              <w:t>Harper</w:t>
            </w:r>
            <w:r w:rsidRPr="001C46E7">
              <w:rPr>
                <w:rFonts w:ascii="Tahoma" w:eastAsia="Times New Roman" w:hAnsi="Tahoma" w:cs="Tahoma"/>
                <w:b/>
                <w:color w:val="333333"/>
                <w:sz w:val="18"/>
                <w:szCs w:val="18"/>
                <w:u w:val="single"/>
                <w:lang w:eastAsia="en-GB"/>
              </w:rPr>
              <w:t>)</w:t>
            </w:r>
          </w:p>
          <w:p w:rsidR="00290AD9" w:rsidRPr="00B4063E" w:rsidRDefault="00290AD9" w:rsidP="00290AD9">
            <w:pPr>
              <w:spacing w:line="270" w:lineRule="atLeast"/>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She is responsible for</w:t>
            </w:r>
          </w:p>
          <w:p w:rsidR="00290AD9" w:rsidRPr="00B4063E" w:rsidRDefault="00290AD9" w:rsidP="00290AD9">
            <w:pPr>
              <w:numPr>
                <w:ilvl w:val="0"/>
                <w:numId w:val="6"/>
              </w:numPr>
              <w:spacing w:before="45" w:after="45" w:line="270" w:lineRule="atLeast"/>
              <w:ind w:left="240" w:hanging="206"/>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Coordinating provision for children with SEND and developing the school’s SEND policy</w:t>
            </w:r>
          </w:p>
          <w:p w:rsidR="00290AD9" w:rsidRPr="00B4063E" w:rsidRDefault="00290AD9" w:rsidP="00290AD9">
            <w:pPr>
              <w:numPr>
                <w:ilvl w:val="0"/>
                <w:numId w:val="6"/>
              </w:numPr>
              <w:spacing w:before="45" w:after="45" w:line="270" w:lineRule="atLeast"/>
              <w:ind w:left="240" w:hanging="206"/>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Ensuring that parents are:</w:t>
            </w:r>
          </w:p>
          <w:p w:rsidR="00290AD9" w:rsidRPr="00B4063E" w:rsidRDefault="00290AD9" w:rsidP="000D1173">
            <w:pPr>
              <w:numPr>
                <w:ilvl w:val="1"/>
                <w:numId w:val="18"/>
              </w:numPr>
              <w:spacing w:before="45" w:after="45" w:line="270" w:lineRule="atLeast"/>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Involved in supporting their child’s learning and access</w:t>
            </w:r>
          </w:p>
          <w:p w:rsidR="00290AD9" w:rsidRPr="00B4063E" w:rsidRDefault="00290AD9" w:rsidP="000D1173">
            <w:pPr>
              <w:numPr>
                <w:ilvl w:val="1"/>
                <w:numId w:val="18"/>
              </w:numPr>
              <w:spacing w:before="45" w:after="45" w:line="270" w:lineRule="atLeast"/>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Kept informed about the range and level of support offered to their child</w:t>
            </w:r>
          </w:p>
          <w:p w:rsidR="00290AD9" w:rsidRPr="00B4063E" w:rsidRDefault="00290AD9" w:rsidP="000D1173">
            <w:pPr>
              <w:numPr>
                <w:ilvl w:val="1"/>
                <w:numId w:val="18"/>
              </w:numPr>
              <w:spacing w:before="45" w:after="45" w:line="270" w:lineRule="atLeast"/>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Included in reviewing how their child is doing</w:t>
            </w:r>
          </w:p>
          <w:p w:rsidR="00290AD9" w:rsidRDefault="00290AD9" w:rsidP="000D1173">
            <w:pPr>
              <w:numPr>
                <w:ilvl w:val="1"/>
                <w:numId w:val="18"/>
              </w:numPr>
              <w:spacing w:before="45" w:after="45" w:line="270" w:lineRule="atLeast"/>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Consulted about planning successful tra</w:t>
            </w:r>
            <w:r w:rsidR="00EB712A">
              <w:rPr>
                <w:rFonts w:ascii="Tahoma" w:eastAsia="Times New Roman" w:hAnsi="Tahoma" w:cs="Tahoma"/>
                <w:color w:val="333333"/>
                <w:sz w:val="18"/>
                <w:szCs w:val="18"/>
                <w:lang w:eastAsia="en-GB"/>
              </w:rPr>
              <w:t>nsition to a new class or school</w:t>
            </w:r>
          </w:p>
          <w:p w:rsidR="00EB712A" w:rsidRDefault="00EB712A" w:rsidP="000D1173">
            <w:pPr>
              <w:numPr>
                <w:ilvl w:val="1"/>
                <w:numId w:val="18"/>
              </w:numPr>
              <w:spacing w:before="45" w:after="45" w:line="270" w:lineRule="atLeast"/>
              <w:rPr>
                <w:rFonts w:ascii="Tahoma" w:eastAsia="Times New Roman" w:hAnsi="Tahoma" w:cs="Tahoma"/>
                <w:color w:val="333333"/>
                <w:sz w:val="18"/>
                <w:szCs w:val="18"/>
                <w:lang w:eastAsia="en-GB"/>
              </w:rPr>
            </w:pPr>
            <w:r>
              <w:rPr>
                <w:rFonts w:ascii="Tahoma" w:eastAsia="Times New Roman" w:hAnsi="Tahoma" w:cs="Tahoma"/>
                <w:color w:val="333333"/>
                <w:sz w:val="18"/>
                <w:szCs w:val="18"/>
                <w:lang w:eastAsia="en-GB"/>
              </w:rPr>
              <w:t xml:space="preserve">Liaising with </w:t>
            </w:r>
            <w:r w:rsidRPr="00EB712A">
              <w:rPr>
                <w:rFonts w:ascii="Tahoma" w:eastAsia="Times New Roman" w:hAnsi="Tahoma" w:cs="Tahoma"/>
                <w:color w:val="333333"/>
                <w:sz w:val="18"/>
                <w:szCs w:val="18"/>
                <w:lang w:eastAsia="en-GB"/>
              </w:rPr>
              <w:t>a range of agencies, who can offer advice and support, to help pupils overcome difficulties</w:t>
            </w:r>
          </w:p>
          <w:p w:rsidR="00EB712A" w:rsidRDefault="00EB712A" w:rsidP="000D1173">
            <w:pPr>
              <w:numPr>
                <w:ilvl w:val="1"/>
                <w:numId w:val="18"/>
              </w:numPr>
              <w:spacing w:before="45" w:after="45" w:line="270" w:lineRule="atLeast"/>
              <w:rPr>
                <w:rFonts w:ascii="Tahoma" w:eastAsia="Times New Roman" w:hAnsi="Tahoma" w:cs="Tahoma"/>
                <w:color w:val="333333"/>
                <w:sz w:val="18"/>
                <w:szCs w:val="18"/>
                <w:lang w:eastAsia="en-GB"/>
              </w:rPr>
            </w:pPr>
            <w:r>
              <w:rPr>
                <w:rFonts w:ascii="Tahoma" w:eastAsia="Times New Roman" w:hAnsi="Tahoma" w:cs="Tahoma"/>
                <w:color w:val="333333"/>
                <w:sz w:val="18"/>
                <w:szCs w:val="18"/>
                <w:lang w:eastAsia="en-GB"/>
              </w:rPr>
              <w:t>Facilitating training for staff so that they are able to meet a range of additional needs successfully</w:t>
            </w:r>
          </w:p>
          <w:p w:rsidR="00290AD9" w:rsidRDefault="00290AD9" w:rsidP="00290AD9">
            <w:pPr>
              <w:tabs>
                <w:tab w:val="left" w:pos="2160"/>
              </w:tabs>
              <w:rPr>
                <w:rFonts w:ascii="Tahoma" w:eastAsia="Times New Roman" w:hAnsi="Tahoma" w:cs="Tahoma"/>
                <w:color w:val="333333"/>
                <w:sz w:val="18"/>
                <w:szCs w:val="18"/>
                <w:lang w:eastAsia="en-GB"/>
              </w:rPr>
            </w:pPr>
          </w:p>
          <w:p w:rsidR="00290AD9" w:rsidRPr="001C46E7" w:rsidRDefault="00290AD9" w:rsidP="00290AD9">
            <w:pPr>
              <w:tabs>
                <w:tab w:val="left" w:pos="2160"/>
              </w:tabs>
              <w:rPr>
                <w:rFonts w:ascii="Tahoma" w:eastAsia="Times New Roman" w:hAnsi="Tahoma" w:cs="Tahoma"/>
                <w:b/>
                <w:color w:val="333333"/>
                <w:sz w:val="18"/>
                <w:szCs w:val="18"/>
                <w:u w:val="single"/>
                <w:lang w:eastAsia="en-GB"/>
              </w:rPr>
            </w:pPr>
            <w:proofErr w:type="spellStart"/>
            <w:r w:rsidRPr="001C46E7">
              <w:rPr>
                <w:rFonts w:ascii="Tahoma" w:eastAsia="Times New Roman" w:hAnsi="Tahoma" w:cs="Tahoma"/>
                <w:b/>
                <w:color w:val="333333"/>
                <w:sz w:val="18"/>
                <w:szCs w:val="18"/>
                <w:u w:val="single"/>
                <w:lang w:eastAsia="en-GB"/>
              </w:rPr>
              <w:t>Headteacher</w:t>
            </w:r>
            <w:proofErr w:type="spellEnd"/>
            <w:r w:rsidRPr="001C46E7">
              <w:rPr>
                <w:rFonts w:ascii="Tahoma" w:eastAsia="Times New Roman" w:hAnsi="Tahoma" w:cs="Tahoma"/>
                <w:b/>
                <w:color w:val="333333"/>
                <w:sz w:val="18"/>
                <w:szCs w:val="18"/>
                <w:u w:val="single"/>
                <w:lang w:eastAsia="en-GB"/>
              </w:rPr>
              <w:t xml:space="preserve"> (Mr</w:t>
            </w:r>
            <w:r w:rsidR="00491615">
              <w:rPr>
                <w:rFonts w:ascii="Tahoma" w:eastAsia="Times New Roman" w:hAnsi="Tahoma" w:cs="Tahoma"/>
                <w:b/>
                <w:color w:val="333333"/>
                <w:sz w:val="18"/>
                <w:szCs w:val="18"/>
                <w:u w:val="single"/>
                <w:lang w:eastAsia="en-GB"/>
              </w:rPr>
              <w:t xml:space="preserve">s </w:t>
            </w:r>
            <w:proofErr w:type="spellStart"/>
            <w:r w:rsidR="00491615">
              <w:rPr>
                <w:rFonts w:ascii="Tahoma" w:eastAsia="Times New Roman" w:hAnsi="Tahoma" w:cs="Tahoma"/>
                <w:b/>
                <w:color w:val="333333"/>
                <w:sz w:val="18"/>
                <w:szCs w:val="18"/>
                <w:u w:val="single"/>
                <w:lang w:eastAsia="en-GB"/>
              </w:rPr>
              <w:t>Welham</w:t>
            </w:r>
            <w:proofErr w:type="spellEnd"/>
            <w:r w:rsidRPr="001C46E7">
              <w:rPr>
                <w:rFonts w:ascii="Tahoma" w:eastAsia="Times New Roman" w:hAnsi="Tahoma" w:cs="Tahoma"/>
                <w:b/>
                <w:color w:val="333333"/>
                <w:sz w:val="18"/>
                <w:szCs w:val="18"/>
                <w:u w:val="single"/>
                <w:lang w:eastAsia="en-GB"/>
              </w:rPr>
              <w:t>)</w:t>
            </w:r>
          </w:p>
          <w:p w:rsidR="00290AD9" w:rsidRDefault="00290AD9" w:rsidP="00290AD9">
            <w:pPr>
              <w:tabs>
                <w:tab w:val="left" w:pos="2160"/>
              </w:tabs>
              <w:rPr>
                <w:rFonts w:ascii="Tahoma" w:eastAsia="Times New Roman" w:hAnsi="Tahoma" w:cs="Tahoma"/>
                <w:color w:val="333333"/>
                <w:sz w:val="18"/>
                <w:szCs w:val="18"/>
                <w:lang w:eastAsia="en-GB"/>
              </w:rPr>
            </w:pPr>
          </w:p>
          <w:p w:rsidR="00290AD9" w:rsidRPr="00B4063E" w:rsidRDefault="00491615" w:rsidP="00290AD9">
            <w:pPr>
              <w:spacing w:line="270" w:lineRule="atLeast"/>
              <w:rPr>
                <w:rFonts w:ascii="Tahoma" w:eastAsia="Times New Roman" w:hAnsi="Tahoma" w:cs="Tahoma"/>
                <w:color w:val="333333"/>
                <w:sz w:val="18"/>
                <w:szCs w:val="18"/>
                <w:lang w:eastAsia="en-GB"/>
              </w:rPr>
            </w:pPr>
            <w:r>
              <w:rPr>
                <w:rFonts w:ascii="Tahoma" w:eastAsia="Times New Roman" w:hAnsi="Tahoma" w:cs="Tahoma"/>
                <w:color w:val="333333"/>
                <w:sz w:val="18"/>
                <w:szCs w:val="18"/>
                <w:lang w:eastAsia="en-GB"/>
              </w:rPr>
              <w:t>Sh</w:t>
            </w:r>
            <w:r w:rsidR="00290AD9">
              <w:rPr>
                <w:rFonts w:ascii="Tahoma" w:eastAsia="Times New Roman" w:hAnsi="Tahoma" w:cs="Tahoma"/>
                <w:color w:val="333333"/>
                <w:sz w:val="18"/>
                <w:szCs w:val="18"/>
                <w:lang w:eastAsia="en-GB"/>
              </w:rPr>
              <w:t>e</w:t>
            </w:r>
            <w:r w:rsidR="00290AD9" w:rsidRPr="00B4063E">
              <w:rPr>
                <w:rFonts w:ascii="Tahoma" w:eastAsia="Times New Roman" w:hAnsi="Tahoma" w:cs="Tahoma"/>
                <w:color w:val="333333"/>
                <w:sz w:val="18"/>
                <w:szCs w:val="18"/>
                <w:lang w:eastAsia="en-GB"/>
              </w:rPr>
              <w:t xml:space="preserve"> is responsible for:</w:t>
            </w:r>
          </w:p>
          <w:p w:rsidR="00290AD9" w:rsidRPr="00EB712A" w:rsidRDefault="00290AD9" w:rsidP="000D1173">
            <w:pPr>
              <w:pStyle w:val="ListParagraph"/>
              <w:numPr>
                <w:ilvl w:val="0"/>
                <w:numId w:val="17"/>
              </w:numPr>
              <w:tabs>
                <w:tab w:val="clear" w:pos="720"/>
                <w:tab w:val="num" w:pos="318"/>
                <w:tab w:val="left" w:pos="2160"/>
              </w:tabs>
              <w:ind w:left="318" w:hanging="284"/>
              <w:rPr>
                <w:rFonts w:ascii="Tahoma" w:eastAsia="Times New Roman" w:hAnsi="Tahoma" w:cs="Tahoma"/>
                <w:color w:val="333333"/>
                <w:sz w:val="18"/>
                <w:szCs w:val="18"/>
                <w:lang w:eastAsia="en-GB"/>
              </w:rPr>
            </w:pPr>
            <w:r w:rsidRPr="00EB712A">
              <w:rPr>
                <w:rFonts w:ascii="Tahoma" w:eastAsia="Times New Roman" w:hAnsi="Tahoma" w:cs="Tahoma"/>
                <w:color w:val="333333"/>
                <w:sz w:val="18"/>
                <w:szCs w:val="18"/>
                <w:lang w:eastAsia="en-GB"/>
              </w:rPr>
              <w:t>The day to day management of all aspects of the school, including the provision made for pupils with SEND</w:t>
            </w:r>
          </w:p>
          <w:p w:rsidR="00EB712A" w:rsidRPr="00290AD9" w:rsidRDefault="00EB712A" w:rsidP="00290AD9">
            <w:pPr>
              <w:tabs>
                <w:tab w:val="left" w:pos="2160"/>
              </w:tabs>
              <w:rPr>
                <w:u w:val="single"/>
              </w:rPr>
            </w:pPr>
          </w:p>
        </w:tc>
      </w:tr>
      <w:tr w:rsidR="00790743" w:rsidTr="00790743">
        <w:tc>
          <w:tcPr>
            <w:tcW w:w="675" w:type="dxa"/>
          </w:tcPr>
          <w:p w:rsidR="00790743" w:rsidRDefault="00790743" w:rsidP="00790743">
            <w:pPr>
              <w:tabs>
                <w:tab w:val="left" w:pos="2160"/>
              </w:tabs>
            </w:pPr>
            <w:r>
              <w:t>3</w:t>
            </w:r>
          </w:p>
        </w:tc>
        <w:tc>
          <w:tcPr>
            <w:tcW w:w="8567" w:type="dxa"/>
          </w:tcPr>
          <w:p w:rsidR="00790743" w:rsidRPr="00BF45C0" w:rsidRDefault="00790743" w:rsidP="00290AD9">
            <w:pPr>
              <w:tabs>
                <w:tab w:val="left" w:pos="2160"/>
              </w:tabs>
              <w:rPr>
                <w:b/>
              </w:rPr>
            </w:pPr>
            <w:r w:rsidRPr="00BF45C0">
              <w:rPr>
                <w:b/>
              </w:rPr>
              <w:t xml:space="preserve">How will the </w:t>
            </w:r>
            <w:r w:rsidR="00290AD9" w:rsidRPr="00BF45C0">
              <w:rPr>
                <w:b/>
              </w:rPr>
              <w:t>school support my child</w:t>
            </w:r>
            <w:r w:rsidRPr="00BF45C0">
              <w:rPr>
                <w:b/>
              </w:rPr>
              <w:t>?</w:t>
            </w:r>
          </w:p>
        </w:tc>
      </w:tr>
      <w:tr w:rsidR="00290AD9" w:rsidTr="00790743">
        <w:tc>
          <w:tcPr>
            <w:tcW w:w="675" w:type="dxa"/>
          </w:tcPr>
          <w:p w:rsidR="00290AD9" w:rsidRDefault="00290AD9" w:rsidP="00790743">
            <w:pPr>
              <w:tabs>
                <w:tab w:val="left" w:pos="2160"/>
              </w:tabs>
            </w:pPr>
          </w:p>
        </w:tc>
        <w:tc>
          <w:tcPr>
            <w:tcW w:w="8567" w:type="dxa"/>
          </w:tcPr>
          <w:p w:rsidR="001C46E7" w:rsidRDefault="001C46E7" w:rsidP="00290AD9">
            <w:pPr>
              <w:spacing w:line="270" w:lineRule="atLeast"/>
              <w:rPr>
                <w:rFonts w:ascii="Tahoma" w:eastAsia="Times New Roman" w:hAnsi="Tahoma" w:cs="Tahoma"/>
                <w:color w:val="333333"/>
                <w:sz w:val="18"/>
                <w:szCs w:val="18"/>
                <w:lang w:eastAsia="en-GB"/>
              </w:rPr>
            </w:pPr>
          </w:p>
          <w:p w:rsidR="001C46E7" w:rsidRDefault="00BF45C0" w:rsidP="00290AD9">
            <w:pPr>
              <w:spacing w:line="270" w:lineRule="atLeast"/>
              <w:rPr>
                <w:rFonts w:ascii="Tahoma" w:eastAsia="Times New Roman" w:hAnsi="Tahoma" w:cs="Tahoma"/>
                <w:color w:val="333333"/>
                <w:sz w:val="18"/>
                <w:szCs w:val="18"/>
                <w:lang w:eastAsia="en-GB"/>
              </w:rPr>
            </w:pPr>
            <w:r>
              <w:rPr>
                <w:rFonts w:ascii="Tahoma" w:eastAsia="Times New Roman" w:hAnsi="Tahoma" w:cs="Tahoma"/>
                <w:color w:val="333333"/>
                <w:sz w:val="18"/>
                <w:szCs w:val="18"/>
                <w:lang w:eastAsia="en-GB"/>
              </w:rPr>
              <w:t>Teachers will</w:t>
            </w:r>
            <w:r w:rsidR="00290AD9" w:rsidRPr="00B4063E">
              <w:rPr>
                <w:rFonts w:ascii="Tahoma" w:eastAsia="Times New Roman" w:hAnsi="Tahoma" w:cs="Tahoma"/>
                <w:color w:val="333333"/>
                <w:sz w:val="18"/>
                <w:szCs w:val="18"/>
                <w:lang w:eastAsia="en-GB"/>
              </w:rPr>
              <w:t xml:space="preserve"> adapt</w:t>
            </w:r>
            <w:r>
              <w:rPr>
                <w:rFonts w:ascii="Tahoma" w:eastAsia="Times New Roman" w:hAnsi="Tahoma" w:cs="Tahoma"/>
                <w:color w:val="333333"/>
                <w:sz w:val="18"/>
                <w:szCs w:val="18"/>
                <w:lang w:eastAsia="en-GB"/>
              </w:rPr>
              <w:t xml:space="preserve"> their</w:t>
            </w:r>
            <w:r w:rsidR="00290AD9" w:rsidRPr="00B4063E">
              <w:rPr>
                <w:rFonts w:ascii="Tahoma" w:eastAsia="Times New Roman" w:hAnsi="Tahoma" w:cs="Tahoma"/>
                <w:color w:val="333333"/>
                <w:sz w:val="18"/>
                <w:szCs w:val="18"/>
                <w:lang w:eastAsia="en-GB"/>
              </w:rPr>
              <w:t xml:space="preserve"> teaching to meet the diverse range of needs in each class. Daily planning takes into account individual pupil’s needs and requirements.</w:t>
            </w:r>
          </w:p>
          <w:p w:rsidR="00290AD9" w:rsidRDefault="00290AD9" w:rsidP="00290AD9">
            <w:pPr>
              <w:spacing w:line="270" w:lineRule="atLeast"/>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Differentiation is approached in a range of ways to support access</w:t>
            </w:r>
            <w:r w:rsidR="001C46E7">
              <w:rPr>
                <w:rFonts w:ascii="Tahoma" w:eastAsia="Times New Roman" w:hAnsi="Tahoma" w:cs="Tahoma"/>
                <w:color w:val="333333"/>
                <w:sz w:val="18"/>
                <w:szCs w:val="18"/>
                <w:lang w:eastAsia="en-GB"/>
              </w:rPr>
              <w:t xml:space="preserve"> to the curriculum</w:t>
            </w:r>
            <w:r w:rsidRPr="00B4063E">
              <w:rPr>
                <w:rFonts w:ascii="Tahoma" w:eastAsia="Times New Roman" w:hAnsi="Tahoma" w:cs="Tahoma"/>
                <w:color w:val="333333"/>
                <w:sz w:val="18"/>
                <w:szCs w:val="18"/>
                <w:lang w:eastAsia="en-GB"/>
              </w:rPr>
              <w:t xml:space="preserve"> and ensure that all pupils can experience success and challenge in their learning.</w:t>
            </w:r>
          </w:p>
          <w:p w:rsidR="001C46E7" w:rsidRDefault="001C46E7" w:rsidP="00290AD9">
            <w:pPr>
              <w:spacing w:line="270" w:lineRule="atLeast"/>
              <w:rPr>
                <w:rFonts w:ascii="Tahoma" w:eastAsia="Times New Roman" w:hAnsi="Tahoma" w:cs="Tahoma"/>
                <w:color w:val="333333"/>
                <w:sz w:val="18"/>
                <w:szCs w:val="18"/>
                <w:lang w:eastAsia="en-GB"/>
              </w:rPr>
            </w:pPr>
          </w:p>
          <w:p w:rsidR="001C46E7" w:rsidRPr="00B4063E" w:rsidRDefault="001C46E7" w:rsidP="00290AD9">
            <w:pPr>
              <w:spacing w:line="270" w:lineRule="atLeast"/>
              <w:rPr>
                <w:rFonts w:ascii="Tahoma" w:eastAsia="Times New Roman" w:hAnsi="Tahoma" w:cs="Tahoma"/>
                <w:color w:val="333333"/>
                <w:sz w:val="18"/>
                <w:szCs w:val="18"/>
                <w:lang w:eastAsia="en-GB"/>
              </w:rPr>
            </w:pPr>
          </w:p>
          <w:p w:rsidR="001C46E7" w:rsidRDefault="00290AD9" w:rsidP="00290AD9">
            <w:pPr>
              <w:tabs>
                <w:tab w:val="left" w:pos="2160"/>
              </w:tabs>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Grouping arr</w:t>
            </w:r>
            <w:r w:rsidR="001C46E7">
              <w:rPr>
                <w:rFonts w:ascii="Tahoma" w:eastAsia="Times New Roman" w:hAnsi="Tahoma" w:cs="Tahoma"/>
                <w:color w:val="333333"/>
                <w:sz w:val="18"/>
                <w:szCs w:val="18"/>
                <w:lang w:eastAsia="en-GB"/>
              </w:rPr>
              <w:t xml:space="preserve">angements are flexible; </w:t>
            </w:r>
            <w:r w:rsidRPr="00B4063E">
              <w:rPr>
                <w:rFonts w:ascii="Tahoma" w:eastAsia="Times New Roman" w:hAnsi="Tahoma" w:cs="Tahoma"/>
                <w:color w:val="333333"/>
                <w:sz w:val="18"/>
                <w:szCs w:val="18"/>
                <w:lang w:eastAsia="en-GB"/>
              </w:rPr>
              <w:t>with opportunities for both ability and mixed ability groups</w:t>
            </w:r>
            <w:r w:rsidR="001C46E7">
              <w:rPr>
                <w:rFonts w:ascii="Tahoma" w:eastAsia="Times New Roman" w:hAnsi="Tahoma" w:cs="Tahoma"/>
                <w:color w:val="333333"/>
                <w:sz w:val="18"/>
                <w:szCs w:val="18"/>
                <w:lang w:eastAsia="en-GB"/>
              </w:rPr>
              <w:t>.</w:t>
            </w:r>
          </w:p>
          <w:p w:rsidR="00290AD9" w:rsidRDefault="001C46E7" w:rsidP="00290AD9">
            <w:pPr>
              <w:tabs>
                <w:tab w:val="left" w:pos="2160"/>
              </w:tabs>
              <w:rPr>
                <w:rFonts w:ascii="Tahoma" w:eastAsia="Times New Roman" w:hAnsi="Tahoma" w:cs="Tahoma"/>
                <w:color w:val="333333"/>
                <w:sz w:val="18"/>
                <w:szCs w:val="18"/>
                <w:lang w:eastAsia="en-GB"/>
              </w:rPr>
            </w:pPr>
            <w:r>
              <w:rPr>
                <w:rFonts w:ascii="Tahoma" w:eastAsia="Times New Roman" w:hAnsi="Tahoma" w:cs="Tahoma"/>
                <w:color w:val="333333"/>
                <w:sz w:val="18"/>
                <w:szCs w:val="18"/>
                <w:lang w:eastAsia="en-GB"/>
              </w:rPr>
              <w:t xml:space="preserve">This will </w:t>
            </w:r>
            <w:r w:rsidR="00290AD9" w:rsidRPr="00B4063E">
              <w:rPr>
                <w:rFonts w:ascii="Tahoma" w:eastAsia="Times New Roman" w:hAnsi="Tahoma" w:cs="Tahoma"/>
                <w:color w:val="333333"/>
                <w:sz w:val="18"/>
                <w:szCs w:val="18"/>
                <w:lang w:eastAsia="en-GB"/>
              </w:rPr>
              <w:t>maximise</w:t>
            </w:r>
            <w:r>
              <w:rPr>
                <w:rFonts w:ascii="Tahoma" w:eastAsia="Times New Roman" w:hAnsi="Tahoma" w:cs="Tahoma"/>
                <w:color w:val="333333"/>
                <w:sz w:val="18"/>
                <w:szCs w:val="18"/>
                <w:lang w:eastAsia="en-GB"/>
              </w:rPr>
              <w:t xml:space="preserve"> learning opportunities for all children.</w:t>
            </w:r>
          </w:p>
          <w:p w:rsidR="001C46E7" w:rsidRDefault="001C46E7" w:rsidP="00290AD9">
            <w:pPr>
              <w:tabs>
                <w:tab w:val="left" w:pos="2160"/>
              </w:tabs>
              <w:rPr>
                <w:rFonts w:ascii="Tahoma" w:eastAsia="Times New Roman" w:hAnsi="Tahoma" w:cs="Tahoma"/>
                <w:color w:val="333333"/>
                <w:sz w:val="18"/>
                <w:szCs w:val="18"/>
                <w:lang w:eastAsia="en-GB"/>
              </w:rPr>
            </w:pPr>
          </w:p>
          <w:p w:rsidR="00BF45C0" w:rsidRDefault="00BF45C0" w:rsidP="00BF45C0">
            <w:pPr>
              <w:tabs>
                <w:tab w:val="left" w:pos="2160"/>
              </w:tabs>
              <w:rPr>
                <w:rFonts w:ascii="Tahoma" w:eastAsia="Times New Roman" w:hAnsi="Tahoma" w:cs="Tahoma"/>
                <w:color w:val="333333"/>
                <w:sz w:val="18"/>
                <w:szCs w:val="18"/>
                <w:lang w:eastAsia="en-GB"/>
              </w:rPr>
            </w:pPr>
            <w:r>
              <w:rPr>
                <w:rFonts w:ascii="Tahoma" w:eastAsia="Times New Roman" w:hAnsi="Tahoma" w:cs="Tahoma"/>
                <w:color w:val="333333"/>
                <w:sz w:val="18"/>
                <w:szCs w:val="18"/>
                <w:lang w:eastAsia="en-GB"/>
              </w:rPr>
              <w:t>If your child has parti</w:t>
            </w:r>
            <w:r w:rsidR="00AE4933">
              <w:rPr>
                <w:rFonts w:ascii="Tahoma" w:eastAsia="Times New Roman" w:hAnsi="Tahoma" w:cs="Tahoma"/>
                <w:color w:val="333333"/>
                <w:sz w:val="18"/>
                <w:szCs w:val="18"/>
                <w:lang w:eastAsia="en-GB"/>
              </w:rPr>
              <w:t>cular learning needs he/she may</w:t>
            </w:r>
            <w:r>
              <w:rPr>
                <w:rFonts w:ascii="Tahoma" w:eastAsia="Times New Roman" w:hAnsi="Tahoma" w:cs="Tahoma"/>
                <w:color w:val="333333"/>
                <w:sz w:val="18"/>
                <w:szCs w:val="18"/>
                <w:lang w:eastAsia="en-GB"/>
              </w:rPr>
              <w:t xml:space="preserve"> be given an IEP (individual education plan).This will have details of the extra steps being taken to support your child.</w:t>
            </w:r>
          </w:p>
          <w:p w:rsidR="001C46E7" w:rsidRDefault="001C46E7" w:rsidP="00BF45C0">
            <w:pPr>
              <w:tabs>
                <w:tab w:val="left" w:pos="2160"/>
              </w:tabs>
            </w:pPr>
          </w:p>
          <w:p w:rsidR="00491615" w:rsidRDefault="00491615" w:rsidP="00BF45C0">
            <w:pPr>
              <w:tabs>
                <w:tab w:val="left" w:pos="2160"/>
              </w:tabs>
            </w:pPr>
          </w:p>
        </w:tc>
      </w:tr>
      <w:tr w:rsidR="00790743" w:rsidTr="00790743">
        <w:tc>
          <w:tcPr>
            <w:tcW w:w="675" w:type="dxa"/>
          </w:tcPr>
          <w:p w:rsidR="00790743" w:rsidRDefault="00790743" w:rsidP="00790743">
            <w:pPr>
              <w:tabs>
                <w:tab w:val="left" w:pos="2160"/>
              </w:tabs>
            </w:pPr>
            <w:r>
              <w:lastRenderedPageBreak/>
              <w:t>4</w:t>
            </w:r>
          </w:p>
        </w:tc>
        <w:tc>
          <w:tcPr>
            <w:tcW w:w="8567" w:type="dxa"/>
          </w:tcPr>
          <w:p w:rsidR="00790743" w:rsidRPr="00BF45C0" w:rsidRDefault="00790743" w:rsidP="001C46E7">
            <w:pPr>
              <w:tabs>
                <w:tab w:val="left" w:pos="2160"/>
              </w:tabs>
              <w:rPr>
                <w:b/>
              </w:rPr>
            </w:pPr>
            <w:r w:rsidRPr="00BF45C0">
              <w:rPr>
                <w:b/>
              </w:rPr>
              <w:t>How will the curriculum be matched to my child’s needs?</w:t>
            </w:r>
          </w:p>
        </w:tc>
      </w:tr>
      <w:tr w:rsidR="00290AD9" w:rsidTr="00790743">
        <w:tc>
          <w:tcPr>
            <w:tcW w:w="675" w:type="dxa"/>
          </w:tcPr>
          <w:p w:rsidR="00290AD9" w:rsidRDefault="00290AD9" w:rsidP="00790743">
            <w:pPr>
              <w:tabs>
                <w:tab w:val="left" w:pos="2160"/>
              </w:tabs>
            </w:pPr>
          </w:p>
        </w:tc>
        <w:tc>
          <w:tcPr>
            <w:tcW w:w="8567" w:type="dxa"/>
          </w:tcPr>
          <w:p w:rsidR="001C46E7" w:rsidRDefault="00BF45C0" w:rsidP="00BF45C0">
            <w:pPr>
              <w:tabs>
                <w:tab w:val="left" w:pos="2160"/>
              </w:tabs>
              <w:rPr>
                <w:rFonts w:ascii="Tahoma" w:eastAsia="Times New Roman" w:hAnsi="Tahoma" w:cs="Tahoma"/>
                <w:color w:val="333333"/>
                <w:sz w:val="18"/>
                <w:szCs w:val="18"/>
                <w:lang w:eastAsia="en-GB"/>
              </w:rPr>
            </w:pPr>
            <w:r>
              <w:rPr>
                <w:rFonts w:ascii="Tahoma" w:eastAsia="Times New Roman" w:hAnsi="Tahoma" w:cs="Tahoma"/>
                <w:color w:val="333333"/>
                <w:sz w:val="18"/>
                <w:szCs w:val="18"/>
                <w:lang w:eastAsia="en-GB"/>
              </w:rPr>
              <w:t>Work will be taught at the appropriate level for your child.</w:t>
            </w:r>
          </w:p>
          <w:p w:rsidR="001C46E7" w:rsidRDefault="00BF45C0" w:rsidP="00BF45C0">
            <w:pPr>
              <w:tabs>
                <w:tab w:val="left" w:pos="2160"/>
              </w:tabs>
              <w:rPr>
                <w:rFonts w:ascii="Tahoma" w:eastAsia="Times New Roman" w:hAnsi="Tahoma" w:cs="Tahoma"/>
                <w:color w:val="333333"/>
                <w:sz w:val="18"/>
                <w:szCs w:val="18"/>
                <w:lang w:eastAsia="en-GB"/>
              </w:rPr>
            </w:pPr>
            <w:r>
              <w:rPr>
                <w:rFonts w:ascii="Tahoma" w:eastAsia="Times New Roman" w:hAnsi="Tahoma" w:cs="Tahoma"/>
                <w:color w:val="333333"/>
                <w:sz w:val="18"/>
                <w:szCs w:val="18"/>
                <w:lang w:eastAsia="en-GB"/>
              </w:rPr>
              <w:t xml:space="preserve"> </w:t>
            </w:r>
          </w:p>
          <w:p w:rsidR="00290AD9" w:rsidRDefault="00BF45C0" w:rsidP="00BF45C0">
            <w:pPr>
              <w:tabs>
                <w:tab w:val="left" w:pos="2160"/>
              </w:tabs>
              <w:rPr>
                <w:rFonts w:ascii="Tahoma" w:eastAsia="Times New Roman" w:hAnsi="Tahoma" w:cs="Tahoma"/>
                <w:color w:val="333333"/>
                <w:sz w:val="18"/>
                <w:szCs w:val="18"/>
                <w:lang w:eastAsia="en-GB"/>
              </w:rPr>
            </w:pPr>
            <w:r>
              <w:rPr>
                <w:rFonts w:ascii="Tahoma" w:eastAsia="Times New Roman" w:hAnsi="Tahoma" w:cs="Tahoma"/>
                <w:color w:val="333333"/>
                <w:sz w:val="18"/>
                <w:szCs w:val="18"/>
                <w:lang w:eastAsia="en-GB"/>
              </w:rPr>
              <w:t>This can be done</w:t>
            </w:r>
            <w:r w:rsidRPr="00B4063E">
              <w:rPr>
                <w:rFonts w:ascii="Tahoma" w:eastAsia="Times New Roman" w:hAnsi="Tahoma" w:cs="Tahoma"/>
                <w:color w:val="333333"/>
                <w:sz w:val="18"/>
                <w:szCs w:val="18"/>
                <w:lang w:eastAsia="en-GB"/>
              </w:rPr>
              <w:t xml:space="preserve"> in a range of ways to support access</w:t>
            </w:r>
            <w:r w:rsidR="001C46E7">
              <w:rPr>
                <w:rFonts w:ascii="Tahoma" w:eastAsia="Times New Roman" w:hAnsi="Tahoma" w:cs="Tahoma"/>
                <w:color w:val="333333"/>
                <w:sz w:val="18"/>
                <w:szCs w:val="18"/>
                <w:lang w:eastAsia="en-GB"/>
              </w:rPr>
              <w:t xml:space="preserve"> to the curriculum</w:t>
            </w:r>
            <w:r w:rsidRPr="00B4063E">
              <w:rPr>
                <w:rFonts w:ascii="Tahoma" w:eastAsia="Times New Roman" w:hAnsi="Tahoma" w:cs="Tahoma"/>
                <w:color w:val="333333"/>
                <w:sz w:val="18"/>
                <w:szCs w:val="18"/>
                <w:lang w:eastAsia="en-GB"/>
              </w:rPr>
              <w:t xml:space="preserve"> and ensure that all pupils can experience success and challenge in their learning.</w:t>
            </w:r>
            <w:r>
              <w:rPr>
                <w:rFonts w:ascii="Tahoma" w:eastAsia="Times New Roman" w:hAnsi="Tahoma" w:cs="Tahoma"/>
                <w:color w:val="333333"/>
                <w:sz w:val="18"/>
                <w:szCs w:val="18"/>
                <w:lang w:eastAsia="en-GB"/>
              </w:rPr>
              <w:t xml:space="preserve"> </w:t>
            </w:r>
          </w:p>
          <w:p w:rsidR="001C46E7" w:rsidRDefault="001C46E7" w:rsidP="00BF45C0">
            <w:pPr>
              <w:tabs>
                <w:tab w:val="left" w:pos="2160"/>
              </w:tabs>
              <w:rPr>
                <w:rFonts w:ascii="Tahoma" w:eastAsia="Times New Roman" w:hAnsi="Tahoma" w:cs="Tahoma"/>
                <w:color w:val="333333"/>
                <w:sz w:val="18"/>
                <w:szCs w:val="18"/>
                <w:lang w:eastAsia="en-GB"/>
              </w:rPr>
            </w:pPr>
          </w:p>
          <w:p w:rsidR="001C46E7" w:rsidRDefault="001C46E7" w:rsidP="001C46E7">
            <w:pPr>
              <w:tabs>
                <w:tab w:val="left" w:pos="2160"/>
              </w:tabs>
              <w:rPr>
                <w:rFonts w:ascii="Tahoma" w:eastAsia="Times New Roman" w:hAnsi="Tahoma" w:cs="Tahoma"/>
                <w:color w:val="333333"/>
                <w:sz w:val="18"/>
                <w:szCs w:val="18"/>
                <w:lang w:eastAsia="en-GB"/>
              </w:rPr>
            </w:pPr>
            <w:r>
              <w:rPr>
                <w:rFonts w:ascii="Tahoma" w:eastAsia="Times New Roman" w:hAnsi="Tahoma" w:cs="Tahoma"/>
                <w:color w:val="333333"/>
                <w:sz w:val="18"/>
                <w:szCs w:val="18"/>
                <w:lang w:eastAsia="en-GB"/>
              </w:rPr>
              <w:t>If your child has parti</w:t>
            </w:r>
            <w:r w:rsidR="00AE4933">
              <w:rPr>
                <w:rFonts w:ascii="Tahoma" w:eastAsia="Times New Roman" w:hAnsi="Tahoma" w:cs="Tahoma"/>
                <w:color w:val="333333"/>
                <w:sz w:val="18"/>
                <w:szCs w:val="18"/>
                <w:lang w:eastAsia="en-GB"/>
              </w:rPr>
              <w:t>cular learning needs he/she may</w:t>
            </w:r>
            <w:r>
              <w:rPr>
                <w:rFonts w:ascii="Tahoma" w:eastAsia="Times New Roman" w:hAnsi="Tahoma" w:cs="Tahoma"/>
                <w:color w:val="333333"/>
                <w:sz w:val="18"/>
                <w:szCs w:val="18"/>
                <w:lang w:eastAsia="en-GB"/>
              </w:rPr>
              <w:t xml:space="preserve"> be given an IEP (individual education plan).This will have details of the extra steps being taken to support your child.</w:t>
            </w:r>
          </w:p>
          <w:p w:rsidR="001C46E7" w:rsidRDefault="001C46E7" w:rsidP="00BF45C0">
            <w:pPr>
              <w:tabs>
                <w:tab w:val="left" w:pos="2160"/>
              </w:tabs>
            </w:pPr>
          </w:p>
        </w:tc>
      </w:tr>
      <w:tr w:rsidR="00790743" w:rsidTr="00790743">
        <w:tc>
          <w:tcPr>
            <w:tcW w:w="675" w:type="dxa"/>
          </w:tcPr>
          <w:p w:rsidR="00790743" w:rsidRDefault="00B935A1" w:rsidP="00790743">
            <w:pPr>
              <w:tabs>
                <w:tab w:val="left" w:pos="2160"/>
              </w:tabs>
            </w:pPr>
            <w:r>
              <w:t>5</w:t>
            </w:r>
          </w:p>
        </w:tc>
        <w:tc>
          <w:tcPr>
            <w:tcW w:w="8567" w:type="dxa"/>
          </w:tcPr>
          <w:p w:rsidR="00790743" w:rsidRPr="001D3D69" w:rsidRDefault="00790743" w:rsidP="00790743">
            <w:pPr>
              <w:tabs>
                <w:tab w:val="left" w:pos="2160"/>
              </w:tabs>
              <w:rPr>
                <w:b/>
              </w:rPr>
            </w:pPr>
            <w:r w:rsidRPr="001D3D69">
              <w:rPr>
                <w:b/>
              </w:rPr>
              <w:t xml:space="preserve">How will both you and </w:t>
            </w:r>
            <w:r w:rsidR="0025369A">
              <w:rPr>
                <w:b/>
              </w:rPr>
              <w:t xml:space="preserve">I know how my </w:t>
            </w:r>
            <w:r w:rsidR="000233BB">
              <w:rPr>
                <w:b/>
              </w:rPr>
              <w:t xml:space="preserve">child </w:t>
            </w:r>
            <w:r w:rsidR="000233BB" w:rsidRPr="001D3D69">
              <w:rPr>
                <w:b/>
              </w:rPr>
              <w:t>is</w:t>
            </w:r>
            <w:r w:rsidRPr="001D3D69">
              <w:rPr>
                <w:b/>
              </w:rPr>
              <w:t xml:space="preserve"> doing?</w:t>
            </w:r>
          </w:p>
        </w:tc>
      </w:tr>
      <w:tr w:rsidR="00BF45C0" w:rsidTr="00790743">
        <w:tc>
          <w:tcPr>
            <w:tcW w:w="675" w:type="dxa"/>
          </w:tcPr>
          <w:p w:rsidR="00BF45C0" w:rsidRDefault="00BF45C0" w:rsidP="00790743">
            <w:pPr>
              <w:tabs>
                <w:tab w:val="left" w:pos="2160"/>
              </w:tabs>
            </w:pPr>
          </w:p>
        </w:tc>
        <w:tc>
          <w:tcPr>
            <w:tcW w:w="8567" w:type="dxa"/>
          </w:tcPr>
          <w:p w:rsidR="0025369A" w:rsidRDefault="000233BB" w:rsidP="00BF45C0">
            <w:pPr>
              <w:tabs>
                <w:tab w:val="left" w:pos="2160"/>
              </w:tabs>
              <w:rPr>
                <w:rFonts w:ascii="Tahoma" w:eastAsia="Times New Roman" w:hAnsi="Tahoma" w:cs="Tahoma"/>
                <w:color w:val="333333"/>
                <w:sz w:val="18"/>
                <w:szCs w:val="18"/>
                <w:lang w:eastAsia="en-GB"/>
              </w:rPr>
            </w:pPr>
            <w:r>
              <w:rPr>
                <w:rFonts w:ascii="Tahoma" w:eastAsia="Times New Roman" w:hAnsi="Tahoma" w:cs="Tahoma"/>
                <w:color w:val="333333"/>
                <w:sz w:val="18"/>
                <w:szCs w:val="18"/>
                <w:lang w:eastAsia="en-GB"/>
              </w:rPr>
              <w:t>Your child’s progress will be monitored at least half termly. Their individual targets (on their IEP</w:t>
            </w:r>
            <w:r w:rsidR="00502AEB">
              <w:rPr>
                <w:rFonts w:ascii="Tahoma" w:eastAsia="Times New Roman" w:hAnsi="Tahoma" w:cs="Tahoma"/>
                <w:color w:val="333333"/>
                <w:sz w:val="18"/>
                <w:szCs w:val="18"/>
                <w:lang w:eastAsia="en-GB"/>
              </w:rPr>
              <w:t>- individual education plan</w:t>
            </w:r>
            <w:r>
              <w:rPr>
                <w:rFonts w:ascii="Tahoma" w:eastAsia="Times New Roman" w:hAnsi="Tahoma" w:cs="Tahoma"/>
                <w:color w:val="333333"/>
                <w:sz w:val="18"/>
                <w:szCs w:val="18"/>
                <w:lang w:eastAsia="en-GB"/>
              </w:rPr>
              <w:t>) will be reviewed and new ones written, as needed. These will be shared with you by the class teacher.</w:t>
            </w:r>
          </w:p>
          <w:p w:rsidR="000233BB" w:rsidRDefault="000233BB" w:rsidP="00BF45C0">
            <w:pPr>
              <w:tabs>
                <w:tab w:val="left" w:pos="2160"/>
              </w:tabs>
              <w:rPr>
                <w:rFonts w:ascii="Tahoma" w:eastAsia="Times New Roman" w:hAnsi="Tahoma" w:cs="Tahoma"/>
                <w:color w:val="333333"/>
                <w:sz w:val="18"/>
                <w:szCs w:val="18"/>
                <w:lang w:eastAsia="en-GB"/>
              </w:rPr>
            </w:pPr>
          </w:p>
          <w:p w:rsidR="000233BB" w:rsidRDefault="000233BB" w:rsidP="00BF45C0">
            <w:pPr>
              <w:tabs>
                <w:tab w:val="left" w:pos="2160"/>
              </w:tabs>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T</w:t>
            </w:r>
            <w:r>
              <w:rPr>
                <w:rFonts w:ascii="Tahoma" w:eastAsia="Times New Roman" w:hAnsi="Tahoma" w:cs="Tahoma"/>
                <w:color w:val="333333"/>
                <w:sz w:val="18"/>
                <w:szCs w:val="18"/>
                <w:lang w:eastAsia="en-GB"/>
              </w:rPr>
              <w:t>he impact of the support they are getting will be checked and arrangements changed if necessary.</w:t>
            </w:r>
            <w:r w:rsidRPr="00B4063E">
              <w:rPr>
                <w:rFonts w:ascii="Tahoma" w:eastAsia="Times New Roman" w:hAnsi="Tahoma" w:cs="Tahoma"/>
                <w:color w:val="333333"/>
                <w:sz w:val="18"/>
                <w:szCs w:val="18"/>
                <w:lang w:eastAsia="en-GB"/>
              </w:rPr>
              <w:t xml:space="preserve"> If not involved already, this might include referral to external agencies. </w:t>
            </w:r>
          </w:p>
          <w:p w:rsidR="000233BB" w:rsidRDefault="000233BB" w:rsidP="00BF45C0">
            <w:pPr>
              <w:tabs>
                <w:tab w:val="left" w:pos="2160"/>
              </w:tabs>
              <w:rPr>
                <w:rFonts w:ascii="Tahoma" w:eastAsia="Times New Roman" w:hAnsi="Tahoma" w:cs="Tahoma"/>
                <w:color w:val="333333"/>
                <w:sz w:val="18"/>
                <w:szCs w:val="18"/>
                <w:lang w:eastAsia="en-GB"/>
              </w:rPr>
            </w:pPr>
          </w:p>
          <w:p w:rsidR="000233BB" w:rsidRDefault="000233BB" w:rsidP="00BF45C0">
            <w:pPr>
              <w:tabs>
                <w:tab w:val="left" w:pos="2160"/>
              </w:tabs>
              <w:rPr>
                <w:rFonts w:ascii="Tahoma" w:eastAsia="Times New Roman" w:hAnsi="Tahoma" w:cs="Tahoma"/>
                <w:color w:val="333333"/>
                <w:sz w:val="18"/>
                <w:szCs w:val="18"/>
                <w:lang w:eastAsia="en-GB"/>
              </w:rPr>
            </w:pPr>
            <w:r>
              <w:rPr>
                <w:rFonts w:ascii="Tahoma" w:eastAsia="Times New Roman" w:hAnsi="Tahoma" w:cs="Tahoma"/>
                <w:color w:val="333333"/>
                <w:sz w:val="18"/>
                <w:szCs w:val="18"/>
                <w:lang w:eastAsia="en-GB"/>
              </w:rPr>
              <w:t>Children who have an EHC plan will have a review</w:t>
            </w:r>
            <w:r w:rsidR="00502AEB">
              <w:rPr>
                <w:rFonts w:ascii="Tahoma" w:eastAsia="Times New Roman" w:hAnsi="Tahoma" w:cs="Tahoma"/>
                <w:color w:val="333333"/>
                <w:sz w:val="18"/>
                <w:szCs w:val="18"/>
                <w:lang w:eastAsia="en-GB"/>
              </w:rPr>
              <w:t xml:space="preserve"> meeting</w:t>
            </w:r>
            <w:r>
              <w:rPr>
                <w:rFonts w:ascii="Tahoma" w:eastAsia="Times New Roman" w:hAnsi="Tahoma" w:cs="Tahoma"/>
                <w:color w:val="333333"/>
                <w:sz w:val="18"/>
                <w:szCs w:val="18"/>
                <w:lang w:eastAsia="en-GB"/>
              </w:rPr>
              <w:t xml:space="preserve"> each year, where outside agencies who are involved will be invited to review progress and set new targets.</w:t>
            </w:r>
          </w:p>
          <w:p w:rsidR="00BF45C0" w:rsidRDefault="00BF45C0" w:rsidP="006A6D29">
            <w:pPr>
              <w:tabs>
                <w:tab w:val="left" w:pos="2160"/>
              </w:tabs>
            </w:pPr>
          </w:p>
        </w:tc>
      </w:tr>
      <w:tr w:rsidR="00790743" w:rsidTr="00790743">
        <w:tc>
          <w:tcPr>
            <w:tcW w:w="675" w:type="dxa"/>
          </w:tcPr>
          <w:p w:rsidR="00790743" w:rsidRDefault="00B935A1" w:rsidP="00790743">
            <w:pPr>
              <w:tabs>
                <w:tab w:val="left" w:pos="2160"/>
              </w:tabs>
            </w:pPr>
            <w:r>
              <w:t>6</w:t>
            </w:r>
          </w:p>
        </w:tc>
        <w:tc>
          <w:tcPr>
            <w:tcW w:w="8567" w:type="dxa"/>
          </w:tcPr>
          <w:p w:rsidR="00790743" w:rsidRPr="00F24149" w:rsidRDefault="00790743" w:rsidP="00790743">
            <w:pPr>
              <w:tabs>
                <w:tab w:val="left" w:pos="2160"/>
              </w:tabs>
              <w:rPr>
                <w:b/>
              </w:rPr>
            </w:pPr>
            <w:r w:rsidRPr="00F24149">
              <w:rPr>
                <w:b/>
              </w:rPr>
              <w:t>How will you help me to support my child’s/young person’s learning?</w:t>
            </w:r>
          </w:p>
        </w:tc>
      </w:tr>
      <w:tr w:rsidR="001D3D69" w:rsidTr="00790743">
        <w:tc>
          <w:tcPr>
            <w:tcW w:w="675" w:type="dxa"/>
          </w:tcPr>
          <w:p w:rsidR="001D3D69" w:rsidRDefault="001D3D69" w:rsidP="00790743">
            <w:pPr>
              <w:tabs>
                <w:tab w:val="left" w:pos="2160"/>
              </w:tabs>
            </w:pPr>
          </w:p>
        </w:tc>
        <w:tc>
          <w:tcPr>
            <w:tcW w:w="8567" w:type="dxa"/>
          </w:tcPr>
          <w:p w:rsidR="00F24149" w:rsidRDefault="00F24149" w:rsidP="006A6D29">
            <w:pPr>
              <w:spacing w:line="270" w:lineRule="atLeast"/>
              <w:rPr>
                <w:rFonts w:ascii="Tahoma" w:eastAsia="Times New Roman" w:hAnsi="Tahoma" w:cs="Tahoma"/>
                <w:color w:val="333333"/>
                <w:sz w:val="18"/>
                <w:szCs w:val="18"/>
                <w:lang w:eastAsia="en-GB"/>
              </w:rPr>
            </w:pPr>
            <w:r>
              <w:rPr>
                <w:rFonts w:ascii="Tahoma" w:eastAsia="Times New Roman" w:hAnsi="Tahoma" w:cs="Tahoma"/>
                <w:color w:val="333333"/>
                <w:sz w:val="18"/>
                <w:szCs w:val="18"/>
                <w:lang w:eastAsia="en-GB"/>
              </w:rPr>
              <w:t>Your child’s individual targets will be shared with you by their class teacher. They will also share with you how you can support your child in working towards these targets.</w:t>
            </w:r>
          </w:p>
          <w:p w:rsidR="00F24149" w:rsidRDefault="00F24149" w:rsidP="006A6D29">
            <w:pPr>
              <w:spacing w:line="270" w:lineRule="atLeast"/>
              <w:rPr>
                <w:rFonts w:ascii="Tahoma" w:eastAsia="Times New Roman" w:hAnsi="Tahoma" w:cs="Tahoma"/>
                <w:color w:val="333333"/>
                <w:sz w:val="18"/>
                <w:szCs w:val="18"/>
                <w:lang w:eastAsia="en-GB"/>
              </w:rPr>
            </w:pPr>
          </w:p>
          <w:p w:rsidR="00F24149" w:rsidRDefault="00F24149" w:rsidP="006A6D29">
            <w:pPr>
              <w:spacing w:line="270" w:lineRule="atLeast"/>
              <w:rPr>
                <w:rFonts w:ascii="Tahoma" w:eastAsia="Times New Roman" w:hAnsi="Tahoma" w:cs="Tahoma"/>
                <w:color w:val="333333"/>
                <w:sz w:val="18"/>
                <w:szCs w:val="18"/>
                <w:lang w:eastAsia="en-GB"/>
              </w:rPr>
            </w:pPr>
            <w:r>
              <w:rPr>
                <w:rFonts w:ascii="Tahoma" w:eastAsia="Times New Roman" w:hAnsi="Tahoma" w:cs="Tahoma"/>
                <w:color w:val="333333"/>
                <w:sz w:val="18"/>
                <w:szCs w:val="18"/>
                <w:lang w:eastAsia="en-GB"/>
              </w:rPr>
              <w:t>When outside agencies are involved, r</w:t>
            </w:r>
            <w:r w:rsidRPr="00B4063E">
              <w:rPr>
                <w:rFonts w:ascii="Tahoma" w:eastAsia="Times New Roman" w:hAnsi="Tahoma" w:cs="Tahoma"/>
                <w:color w:val="333333"/>
                <w:sz w:val="18"/>
                <w:szCs w:val="18"/>
                <w:lang w:eastAsia="en-GB"/>
              </w:rPr>
              <w:t>egular liaison and communication takes place with parents and professionals. This may include parent meetings, multi-agency meetings and the sharing of reports.</w:t>
            </w:r>
          </w:p>
          <w:p w:rsidR="006A6D29" w:rsidRDefault="006A6D29" w:rsidP="000D1173">
            <w:pPr>
              <w:spacing w:line="270" w:lineRule="atLeast"/>
            </w:pPr>
            <w:r w:rsidRPr="00B4063E">
              <w:rPr>
                <w:rFonts w:ascii="Tahoma" w:eastAsia="Times New Roman" w:hAnsi="Tahoma" w:cs="Tahoma"/>
                <w:color w:val="333333"/>
                <w:sz w:val="18"/>
                <w:szCs w:val="18"/>
                <w:lang w:eastAsia="en-GB"/>
              </w:rPr>
              <w:t xml:space="preserve"> </w:t>
            </w:r>
          </w:p>
        </w:tc>
      </w:tr>
      <w:tr w:rsidR="00790743" w:rsidTr="00790743">
        <w:tc>
          <w:tcPr>
            <w:tcW w:w="675" w:type="dxa"/>
          </w:tcPr>
          <w:p w:rsidR="00790743" w:rsidRDefault="00B935A1" w:rsidP="00790743">
            <w:pPr>
              <w:tabs>
                <w:tab w:val="left" w:pos="2160"/>
              </w:tabs>
            </w:pPr>
            <w:r>
              <w:t>7</w:t>
            </w:r>
          </w:p>
        </w:tc>
        <w:tc>
          <w:tcPr>
            <w:tcW w:w="8567" w:type="dxa"/>
          </w:tcPr>
          <w:p w:rsidR="00790743" w:rsidRPr="0011168A" w:rsidRDefault="00790743" w:rsidP="00790743">
            <w:pPr>
              <w:tabs>
                <w:tab w:val="left" w:pos="2160"/>
              </w:tabs>
              <w:rPr>
                <w:b/>
              </w:rPr>
            </w:pPr>
            <w:r w:rsidRPr="0011168A">
              <w:rPr>
                <w:b/>
              </w:rPr>
              <w:t>What support will there be for my child/young person’s overall well-being?</w:t>
            </w:r>
          </w:p>
        </w:tc>
      </w:tr>
      <w:tr w:rsidR="006A6D29" w:rsidTr="00790743">
        <w:tc>
          <w:tcPr>
            <w:tcW w:w="675" w:type="dxa"/>
          </w:tcPr>
          <w:p w:rsidR="006A6D29" w:rsidRDefault="006A6D29" w:rsidP="00790743">
            <w:pPr>
              <w:tabs>
                <w:tab w:val="left" w:pos="2160"/>
              </w:tabs>
            </w:pPr>
          </w:p>
        </w:tc>
        <w:tc>
          <w:tcPr>
            <w:tcW w:w="8567" w:type="dxa"/>
          </w:tcPr>
          <w:p w:rsidR="0011168A" w:rsidRDefault="0011168A" w:rsidP="0011168A">
            <w:pPr>
              <w:tabs>
                <w:tab w:val="left" w:pos="2160"/>
              </w:tabs>
              <w:rPr>
                <w:rFonts w:ascii="Tahoma" w:eastAsia="Times New Roman" w:hAnsi="Tahoma" w:cs="Tahoma"/>
                <w:color w:val="333333"/>
                <w:sz w:val="18"/>
                <w:szCs w:val="18"/>
                <w:lang w:eastAsia="en-GB"/>
              </w:rPr>
            </w:pPr>
          </w:p>
          <w:p w:rsidR="0011168A" w:rsidRDefault="00A042D4" w:rsidP="0011168A">
            <w:pPr>
              <w:tabs>
                <w:tab w:val="left" w:pos="2160"/>
              </w:tabs>
              <w:rPr>
                <w:rFonts w:ascii="Tahoma" w:eastAsia="Times New Roman" w:hAnsi="Tahoma" w:cs="Tahoma"/>
                <w:color w:val="333333"/>
                <w:sz w:val="18"/>
                <w:szCs w:val="18"/>
                <w:lang w:eastAsia="en-GB"/>
              </w:rPr>
            </w:pPr>
            <w:r>
              <w:rPr>
                <w:rFonts w:ascii="Tahoma" w:eastAsia="Times New Roman" w:hAnsi="Tahoma" w:cs="Tahoma"/>
                <w:color w:val="333333"/>
                <w:sz w:val="18"/>
                <w:szCs w:val="18"/>
                <w:lang w:eastAsia="en-GB"/>
              </w:rPr>
              <w:t>Currently</w:t>
            </w:r>
            <w:r w:rsidR="002E5F00">
              <w:rPr>
                <w:rFonts w:ascii="Tahoma" w:eastAsia="Times New Roman" w:hAnsi="Tahoma" w:cs="Tahoma"/>
                <w:color w:val="333333"/>
                <w:sz w:val="18"/>
                <w:szCs w:val="18"/>
                <w:lang w:eastAsia="en-GB"/>
              </w:rPr>
              <w:t xml:space="preserve">, </w:t>
            </w:r>
            <w:proofErr w:type="gramStart"/>
            <w:r w:rsidR="002E5F00">
              <w:rPr>
                <w:rFonts w:ascii="Tahoma" w:eastAsia="Times New Roman" w:hAnsi="Tahoma" w:cs="Tahoma"/>
                <w:color w:val="333333"/>
                <w:sz w:val="18"/>
                <w:szCs w:val="18"/>
                <w:lang w:eastAsia="en-GB"/>
              </w:rPr>
              <w:t>staff</w:t>
            </w:r>
            <w:r w:rsidR="0011168A">
              <w:rPr>
                <w:rFonts w:ascii="Tahoma" w:eastAsia="Times New Roman" w:hAnsi="Tahoma" w:cs="Tahoma"/>
                <w:color w:val="333333"/>
                <w:sz w:val="18"/>
                <w:szCs w:val="18"/>
                <w:lang w:eastAsia="en-GB"/>
              </w:rPr>
              <w:t xml:space="preserve"> </w:t>
            </w:r>
            <w:r>
              <w:rPr>
                <w:rFonts w:ascii="Tahoma" w:eastAsia="Times New Roman" w:hAnsi="Tahoma" w:cs="Tahoma"/>
                <w:color w:val="333333"/>
                <w:sz w:val="18"/>
                <w:szCs w:val="18"/>
                <w:lang w:eastAsia="en-GB"/>
              </w:rPr>
              <w:t>are</w:t>
            </w:r>
            <w:proofErr w:type="gramEnd"/>
            <w:r w:rsidR="0011168A">
              <w:rPr>
                <w:rFonts w:ascii="Tahoma" w:eastAsia="Times New Roman" w:hAnsi="Tahoma" w:cs="Tahoma"/>
                <w:color w:val="333333"/>
                <w:sz w:val="18"/>
                <w:szCs w:val="18"/>
                <w:lang w:eastAsia="en-GB"/>
              </w:rPr>
              <w:t xml:space="preserve"> undergoing training from </w:t>
            </w:r>
            <w:r w:rsidR="00491615">
              <w:rPr>
                <w:rFonts w:ascii="Tahoma" w:eastAsia="Times New Roman" w:hAnsi="Tahoma" w:cs="Tahoma"/>
                <w:color w:val="333333"/>
                <w:sz w:val="18"/>
                <w:szCs w:val="18"/>
                <w:lang w:eastAsia="en-GB"/>
              </w:rPr>
              <w:t>external agencies in supporting children with speech and language needs. Our speech and language therapist</w:t>
            </w:r>
            <w:r w:rsidR="0011168A">
              <w:rPr>
                <w:rFonts w:ascii="Tahoma" w:eastAsia="Times New Roman" w:hAnsi="Tahoma" w:cs="Tahoma"/>
                <w:color w:val="333333"/>
                <w:sz w:val="18"/>
                <w:szCs w:val="18"/>
                <w:lang w:eastAsia="en-GB"/>
              </w:rPr>
              <w:t xml:space="preserve"> give</w:t>
            </w:r>
            <w:r w:rsidR="00491615">
              <w:rPr>
                <w:rFonts w:ascii="Tahoma" w:eastAsia="Times New Roman" w:hAnsi="Tahoma" w:cs="Tahoma"/>
                <w:color w:val="333333"/>
                <w:sz w:val="18"/>
                <w:szCs w:val="18"/>
                <w:lang w:eastAsia="en-GB"/>
              </w:rPr>
              <w:t>s</w:t>
            </w:r>
            <w:r w:rsidR="0011168A">
              <w:rPr>
                <w:rFonts w:ascii="Tahoma" w:eastAsia="Times New Roman" w:hAnsi="Tahoma" w:cs="Tahoma"/>
                <w:color w:val="333333"/>
                <w:sz w:val="18"/>
                <w:szCs w:val="18"/>
                <w:lang w:eastAsia="en-GB"/>
              </w:rPr>
              <w:t xml:space="preserve"> them a range of strategies to support children in class, on a day to day basis, who may be anxious, angry, or have other emotional needs. Teachers also use circle time to address issues as they arise in class.</w:t>
            </w:r>
          </w:p>
          <w:p w:rsidR="0011168A" w:rsidRDefault="0011168A" w:rsidP="0011168A">
            <w:pPr>
              <w:tabs>
                <w:tab w:val="left" w:pos="2160"/>
              </w:tabs>
              <w:rPr>
                <w:rFonts w:ascii="Tahoma" w:eastAsia="Times New Roman" w:hAnsi="Tahoma" w:cs="Tahoma"/>
                <w:color w:val="333333"/>
                <w:sz w:val="18"/>
                <w:szCs w:val="18"/>
                <w:lang w:eastAsia="en-GB"/>
              </w:rPr>
            </w:pPr>
          </w:p>
          <w:p w:rsidR="0011168A" w:rsidRDefault="0011168A" w:rsidP="0011168A">
            <w:pPr>
              <w:spacing w:line="270" w:lineRule="atLeast"/>
              <w:rPr>
                <w:rFonts w:ascii="Tahoma" w:eastAsia="Times New Roman" w:hAnsi="Tahoma" w:cs="Tahoma"/>
                <w:color w:val="333333"/>
                <w:sz w:val="18"/>
                <w:szCs w:val="18"/>
                <w:lang w:eastAsia="en-GB"/>
              </w:rPr>
            </w:pPr>
            <w:r>
              <w:rPr>
                <w:rFonts w:ascii="Tahoma" w:eastAsia="Times New Roman" w:hAnsi="Tahoma" w:cs="Tahoma"/>
                <w:color w:val="333333"/>
                <w:sz w:val="18"/>
                <w:szCs w:val="18"/>
                <w:lang w:eastAsia="en-GB"/>
              </w:rPr>
              <w:t xml:space="preserve">We have a </w:t>
            </w:r>
            <w:r w:rsidR="00491615">
              <w:rPr>
                <w:rFonts w:ascii="Tahoma" w:eastAsia="Times New Roman" w:hAnsi="Tahoma" w:cs="Tahoma"/>
                <w:color w:val="333333"/>
                <w:sz w:val="18"/>
                <w:szCs w:val="18"/>
                <w:lang w:eastAsia="en-GB"/>
              </w:rPr>
              <w:t>school counsellor</w:t>
            </w:r>
            <w:r>
              <w:rPr>
                <w:rFonts w:ascii="Tahoma" w:eastAsia="Times New Roman" w:hAnsi="Tahoma" w:cs="Tahoma"/>
                <w:color w:val="333333"/>
                <w:sz w:val="18"/>
                <w:szCs w:val="18"/>
                <w:lang w:eastAsia="en-GB"/>
              </w:rPr>
              <w:t>, who works regularly in school and referrals can be made to her or other outside agencies if needed e.g. family link workers.</w:t>
            </w:r>
          </w:p>
          <w:p w:rsidR="0011168A" w:rsidRDefault="0011168A" w:rsidP="0011168A">
            <w:pPr>
              <w:tabs>
                <w:tab w:val="left" w:pos="2160"/>
              </w:tabs>
              <w:rPr>
                <w:rFonts w:ascii="Tahoma" w:eastAsia="Times New Roman" w:hAnsi="Tahoma" w:cs="Tahoma"/>
                <w:color w:val="333333"/>
                <w:sz w:val="18"/>
                <w:szCs w:val="18"/>
                <w:lang w:eastAsia="en-GB"/>
              </w:rPr>
            </w:pPr>
          </w:p>
          <w:p w:rsidR="006A6D29" w:rsidRDefault="0011168A" w:rsidP="0011168A">
            <w:pPr>
              <w:tabs>
                <w:tab w:val="left" w:pos="2160"/>
              </w:tabs>
              <w:rPr>
                <w:rFonts w:ascii="Tahoma" w:eastAsia="Times New Roman" w:hAnsi="Tahoma" w:cs="Tahoma"/>
                <w:color w:val="333333"/>
                <w:sz w:val="18"/>
                <w:szCs w:val="18"/>
                <w:lang w:eastAsia="en-GB"/>
              </w:rPr>
            </w:pPr>
            <w:r>
              <w:rPr>
                <w:rFonts w:ascii="Tahoma" w:eastAsia="Times New Roman" w:hAnsi="Tahoma" w:cs="Tahoma"/>
                <w:color w:val="333333"/>
                <w:sz w:val="18"/>
                <w:szCs w:val="18"/>
                <w:lang w:eastAsia="en-GB"/>
              </w:rPr>
              <w:t xml:space="preserve">We have a clear behaviour policy and expectations for behaviour are high at all times. This ensures that children are clear about what behaviour is expected in school and are supported in </w:t>
            </w:r>
            <w:r w:rsidR="00BA0BBF">
              <w:rPr>
                <w:rFonts w:ascii="Tahoma" w:eastAsia="Times New Roman" w:hAnsi="Tahoma" w:cs="Tahoma"/>
                <w:color w:val="333333"/>
                <w:sz w:val="18"/>
                <w:szCs w:val="18"/>
                <w:lang w:eastAsia="en-GB"/>
              </w:rPr>
              <w:t>achieving this and making good choices about their behaviour as the need arises. In addition to this, individual</w:t>
            </w:r>
            <w:r>
              <w:rPr>
                <w:rFonts w:ascii="Tahoma" w:eastAsia="Times New Roman" w:hAnsi="Tahoma" w:cs="Tahoma"/>
                <w:color w:val="333333"/>
                <w:sz w:val="18"/>
                <w:szCs w:val="18"/>
                <w:lang w:eastAsia="en-GB"/>
              </w:rPr>
              <w:t xml:space="preserve"> b</w:t>
            </w:r>
            <w:r w:rsidR="006A6D29" w:rsidRPr="00B4063E">
              <w:rPr>
                <w:rFonts w:ascii="Tahoma" w:eastAsia="Times New Roman" w:hAnsi="Tahoma" w:cs="Tahoma"/>
                <w:color w:val="333333"/>
                <w:sz w:val="18"/>
                <w:szCs w:val="18"/>
                <w:lang w:eastAsia="en-GB"/>
              </w:rPr>
              <w:t xml:space="preserve">ehaviour support plans may also be used to </w:t>
            </w:r>
            <w:r w:rsidR="00BA0BBF">
              <w:rPr>
                <w:rFonts w:ascii="Tahoma" w:eastAsia="Times New Roman" w:hAnsi="Tahoma" w:cs="Tahoma"/>
                <w:color w:val="333333"/>
                <w:sz w:val="18"/>
                <w:szCs w:val="18"/>
                <w:lang w:eastAsia="en-GB"/>
              </w:rPr>
              <w:t>address</w:t>
            </w:r>
            <w:r w:rsidR="006A6D29" w:rsidRPr="00B4063E">
              <w:rPr>
                <w:rFonts w:ascii="Tahoma" w:eastAsia="Times New Roman" w:hAnsi="Tahoma" w:cs="Tahoma"/>
                <w:color w:val="333333"/>
                <w:sz w:val="18"/>
                <w:szCs w:val="18"/>
                <w:lang w:eastAsia="en-GB"/>
              </w:rPr>
              <w:t xml:space="preserve"> additional behaviour needs.</w:t>
            </w:r>
          </w:p>
          <w:p w:rsidR="005920A0" w:rsidRPr="00BA0BBF" w:rsidRDefault="005920A0" w:rsidP="0011168A">
            <w:pPr>
              <w:tabs>
                <w:tab w:val="left" w:pos="2160"/>
              </w:tabs>
              <w:rPr>
                <w:rFonts w:ascii="Tahoma" w:eastAsia="Times New Roman" w:hAnsi="Tahoma" w:cs="Tahoma"/>
                <w:color w:val="333333"/>
                <w:sz w:val="18"/>
                <w:szCs w:val="18"/>
                <w:lang w:eastAsia="en-GB"/>
              </w:rPr>
            </w:pPr>
          </w:p>
        </w:tc>
      </w:tr>
      <w:tr w:rsidR="00790743" w:rsidTr="00790743">
        <w:tc>
          <w:tcPr>
            <w:tcW w:w="675" w:type="dxa"/>
          </w:tcPr>
          <w:p w:rsidR="00790743" w:rsidRDefault="00B935A1" w:rsidP="00790743">
            <w:pPr>
              <w:tabs>
                <w:tab w:val="left" w:pos="2160"/>
              </w:tabs>
            </w:pPr>
            <w:r>
              <w:t>8</w:t>
            </w:r>
          </w:p>
        </w:tc>
        <w:tc>
          <w:tcPr>
            <w:tcW w:w="8567" w:type="dxa"/>
          </w:tcPr>
          <w:p w:rsidR="00790743" w:rsidRPr="00A12AAB" w:rsidRDefault="00790743" w:rsidP="00790743">
            <w:pPr>
              <w:tabs>
                <w:tab w:val="left" w:pos="2160"/>
              </w:tabs>
              <w:rPr>
                <w:b/>
              </w:rPr>
            </w:pPr>
            <w:r w:rsidRPr="00A12AAB">
              <w:rPr>
                <w:b/>
              </w:rPr>
              <w:t>What specialist services and expertise are availab</w:t>
            </w:r>
            <w:r w:rsidR="00A12AAB" w:rsidRPr="00A12AAB">
              <w:rPr>
                <w:b/>
              </w:rPr>
              <w:t>le at or accessed by the school</w:t>
            </w:r>
            <w:r w:rsidR="00F92BB3" w:rsidRPr="00A12AAB">
              <w:rPr>
                <w:b/>
              </w:rPr>
              <w:t>?</w:t>
            </w:r>
          </w:p>
        </w:tc>
      </w:tr>
      <w:tr w:rsidR="006A6D29" w:rsidTr="00790743">
        <w:tc>
          <w:tcPr>
            <w:tcW w:w="675" w:type="dxa"/>
          </w:tcPr>
          <w:p w:rsidR="006A6D29" w:rsidRDefault="006A6D29" w:rsidP="00790743">
            <w:pPr>
              <w:tabs>
                <w:tab w:val="left" w:pos="2160"/>
              </w:tabs>
            </w:pPr>
          </w:p>
        </w:tc>
        <w:tc>
          <w:tcPr>
            <w:tcW w:w="8567" w:type="dxa"/>
          </w:tcPr>
          <w:p w:rsidR="006A6D29" w:rsidRPr="00B4063E" w:rsidRDefault="006A6D29" w:rsidP="006A6D29">
            <w:pPr>
              <w:spacing w:line="270" w:lineRule="atLeast"/>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The school works with a number of external agencies to seek advice and support to ensure that the needs of all children are fully understood and met. These</w:t>
            </w:r>
            <w:r w:rsidR="00A12AAB">
              <w:rPr>
                <w:rFonts w:ascii="Tahoma" w:eastAsia="Times New Roman" w:hAnsi="Tahoma" w:cs="Tahoma"/>
                <w:color w:val="333333"/>
                <w:sz w:val="18"/>
                <w:szCs w:val="18"/>
                <w:lang w:eastAsia="en-GB"/>
              </w:rPr>
              <w:t xml:space="preserve"> may </w:t>
            </w:r>
            <w:r w:rsidRPr="00B4063E">
              <w:rPr>
                <w:rFonts w:ascii="Tahoma" w:eastAsia="Times New Roman" w:hAnsi="Tahoma" w:cs="Tahoma"/>
                <w:color w:val="333333"/>
                <w:sz w:val="18"/>
                <w:szCs w:val="18"/>
                <w:lang w:eastAsia="en-GB"/>
              </w:rPr>
              <w:t xml:space="preserve"> include:</w:t>
            </w:r>
          </w:p>
          <w:p w:rsidR="006A6D29" w:rsidRPr="00B4063E" w:rsidRDefault="006A6D29" w:rsidP="000D1173">
            <w:pPr>
              <w:numPr>
                <w:ilvl w:val="0"/>
                <w:numId w:val="11"/>
              </w:numPr>
              <w:spacing w:before="45" w:after="45" w:line="270" w:lineRule="atLeast"/>
              <w:ind w:left="240" w:hanging="206"/>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Educational Psychology Service (EP)</w:t>
            </w:r>
          </w:p>
          <w:p w:rsidR="006A6D29" w:rsidRPr="00B4063E" w:rsidRDefault="006A6D29" w:rsidP="000D1173">
            <w:pPr>
              <w:numPr>
                <w:ilvl w:val="0"/>
                <w:numId w:val="11"/>
              </w:numPr>
              <w:spacing w:before="45" w:after="45" w:line="270" w:lineRule="atLeast"/>
              <w:ind w:left="240" w:hanging="206"/>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Learning Inclusion Advisory Teachers</w:t>
            </w:r>
          </w:p>
          <w:p w:rsidR="006A6D29" w:rsidRPr="00A12AAB" w:rsidRDefault="006A6D29" w:rsidP="000D1173">
            <w:pPr>
              <w:numPr>
                <w:ilvl w:val="0"/>
                <w:numId w:val="11"/>
              </w:numPr>
              <w:spacing w:before="45" w:after="45" w:line="270" w:lineRule="atLeast"/>
              <w:ind w:left="240" w:hanging="206"/>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Social Communication Team</w:t>
            </w:r>
            <w:r w:rsidR="00DB567A">
              <w:rPr>
                <w:rFonts w:ascii="Tahoma" w:eastAsia="Times New Roman" w:hAnsi="Tahoma" w:cs="Tahoma"/>
                <w:color w:val="333333"/>
                <w:sz w:val="18"/>
                <w:szCs w:val="18"/>
                <w:lang w:eastAsia="en-GB"/>
              </w:rPr>
              <w:t xml:space="preserve"> </w:t>
            </w:r>
            <w:r w:rsidR="00DB567A" w:rsidRPr="00B4063E">
              <w:rPr>
                <w:rFonts w:ascii="Tahoma" w:eastAsia="Times New Roman" w:hAnsi="Tahoma" w:cs="Tahoma"/>
                <w:color w:val="333333"/>
                <w:sz w:val="18"/>
                <w:szCs w:val="18"/>
                <w:lang w:eastAsia="en-GB"/>
              </w:rPr>
              <w:t>Advisory Teachers</w:t>
            </w:r>
          </w:p>
          <w:p w:rsidR="006A6D29" w:rsidRPr="00B4063E" w:rsidRDefault="006A6D29" w:rsidP="000D1173">
            <w:pPr>
              <w:numPr>
                <w:ilvl w:val="0"/>
                <w:numId w:val="11"/>
              </w:numPr>
              <w:spacing w:before="45" w:after="45" w:line="270" w:lineRule="atLeast"/>
              <w:ind w:left="240" w:hanging="206"/>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Speech and Language Therapy</w:t>
            </w:r>
          </w:p>
          <w:p w:rsidR="006A6D29" w:rsidRPr="00B4063E" w:rsidRDefault="006A6D29" w:rsidP="000D1173">
            <w:pPr>
              <w:numPr>
                <w:ilvl w:val="0"/>
                <w:numId w:val="11"/>
              </w:numPr>
              <w:spacing w:before="45" w:after="45" w:line="270" w:lineRule="atLeast"/>
              <w:ind w:left="240" w:hanging="206"/>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Occupational therapy</w:t>
            </w:r>
          </w:p>
          <w:p w:rsidR="006A6D29" w:rsidRPr="00B4063E" w:rsidRDefault="006A6D29" w:rsidP="000D1173">
            <w:pPr>
              <w:numPr>
                <w:ilvl w:val="0"/>
                <w:numId w:val="11"/>
              </w:numPr>
              <w:spacing w:before="45" w:after="45" w:line="270" w:lineRule="atLeast"/>
              <w:ind w:left="240" w:hanging="206"/>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Physiotherapy</w:t>
            </w:r>
          </w:p>
          <w:p w:rsidR="006A6D29" w:rsidRDefault="006A6D29" w:rsidP="000D1173">
            <w:pPr>
              <w:numPr>
                <w:ilvl w:val="0"/>
                <w:numId w:val="11"/>
              </w:numPr>
              <w:spacing w:before="45" w:after="45" w:line="270" w:lineRule="atLeast"/>
              <w:ind w:left="240" w:hanging="206"/>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School Nurse</w:t>
            </w:r>
          </w:p>
          <w:p w:rsidR="00DB567A" w:rsidRPr="00B4063E" w:rsidRDefault="00DB567A" w:rsidP="000D1173">
            <w:pPr>
              <w:numPr>
                <w:ilvl w:val="0"/>
                <w:numId w:val="11"/>
              </w:numPr>
              <w:spacing w:before="45" w:after="45" w:line="270" w:lineRule="atLeast"/>
              <w:ind w:left="240" w:hanging="206"/>
              <w:rPr>
                <w:rFonts w:ascii="Tahoma" w:eastAsia="Times New Roman" w:hAnsi="Tahoma" w:cs="Tahoma"/>
                <w:color w:val="333333"/>
                <w:sz w:val="18"/>
                <w:szCs w:val="18"/>
                <w:lang w:eastAsia="en-GB"/>
              </w:rPr>
            </w:pPr>
            <w:r>
              <w:rPr>
                <w:rFonts w:ascii="Tahoma" w:eastAsia="Times New Roman" w:hAnsi="Tahoma" w:cs="Tahoma"/>
                <w:color w:val="333333"/>
                <w:sz w:val="18"/>
                <w:szCs w:val="18"/>
                <w:lang w:eastAsia="en-GB"/>
              </w:rPr>
              <w:t>Moving and handling advisor</w:t>
            </w:r>
          </w:p>
          <w:p w:rsidR="006A6D29" w:rsidRPr="00B4063E" w:rsidRDefault="006A6D29" w:rsidP="000D1173">
            <w:pPr>
              <w:numPr>
                <w:ilvl w:val="0"/>
                <w:numId w:val="11"/>
              </w:numPr>
              <w:spacing w:before="45" w:after="45" w:line="270" w:lineRule="atLeast"/>
              <w:ind w:left="240" w:hanging="206"/>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Paediatric Services</w:t>
            </w:r>
          </w:p>
          <w:p w:rsidR="006A6D29" w:rsidRDefault="006A6D29" w:rsidP="000D1173">
            <w:pPr>
              <w:numPr>
                <w:ilvl w:val="0"/>
                <w:numId w:val="11"/>
              </w:numPr>
              <w:spacing w:before="45" w:after="45" w:line="270" w:lineRule="atLeast"/>
              <w:ind w:left="240" w:hanging="206"/>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CAMHS (Child and Adolescent Mental Health Service)</w:t>
            </w:r>
          </w:p>
          <w:p w:rsidR="00491615" w:rsidRPr="00B4063E" w:rsidRDefault="00491615" w:rsidP="000D1173">
            <w:pPr>
              <w:numPr>
                <w:ilvl w:val="0"/>
                <w:numId w:val="11"/>
              </w:numPr>
              <w:spacing w:before="45" w:after="45" w:line="270" w:lineRule="atLeast"/>
              <w:ind w:left="240" w:hanging="206"/>
              <w:rPr>
                <w:rFonts w:ascii="Tahoma" w:eastAsia="Times New Roman" w:hAnsi="Tahoma" w:cs="Tahoma"/>
                <w:color w:val="333333"/>
                <w:sz w:val="18"/>
                <w:szCs w:val="18"/>
                <w:lang w:eastAsia="en-GB"/>
              </w:rPr>
            </w:pPr>
            <w:r>
              <w:rPr>
                <w:rFonts w:ascii="Tahoma" w:eastAsia="Times New Roman" w:hAnsi="Tahoma" w:cs="Tahoma"/>
                <w:color w:val="333333"/>
                <w:sz w:val="18"/>
                <w:szCs w:val="18"/>
                <w:lang w:eastAsia="en-GB"/>
              </w:rPr>
              <w:t>Child Development Clinic</w:t>
            </w:r>
          </w:p>
          <w:p w:rsidR="006A6D29" w:rsidRPr="00B4063E" w:rsidRDefault="006A6D29" w:rsidP="000D1173">
            <w:pPr>
              <w:numPr>
                <w:ilvl w:val="0"/>
                <w:numId w:val="11"/>
              </w:numPr>
              <w:spacing w:before="45" w:after="45" w:line="270" w:lineRule="atLeast"/>
              <w:ind w:left="240" w:hanging="206"/>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 Family Link Worker</w:t>
            </w:r>
          </w:p>
          <w:p w:rsidR="006A6D29" w:rsidRPr="00B4063E" w:rsidRDefault="006A6D29" w:rsidP="000D1173">
            <w:pPr>
              <w:numPr>
                <w:ilvl w:val="0"/>
                <w:numId w:val="11"/>
              </w:numPr>
              <w:spacing w:before="45" w:after="45" w:line="270" w:lineRule="atLeast"/>
              <w:ind w:left="240" w:hanging="206"/>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Parent Partnership Service</w:t>
            </w:r>
          </w:p>
          <w:p w:rsidR="006A6D29" w:rsidRPr="00B4063E" w:rsidRDefault="006A6D29" w:rsidP="000D1173">
            <w:pPr>
              <w:numPr>
                <w:ilvl w:val="0"/>
                <w:numId w:val="11"/>
              </w:numPr>
              <w:spacing w:before="45" w:after="45" w:line="270" w:lineRule="atLeast"/>
              <w:ind w:left="240" w:hanging="206"/>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lastRenderedPageBreak/>
              <w:t>Play therapist</w:t>
            </w:r>
            <w:r w:rsidR="00491615">
              <w:rPr>
                <w:rFonts w:ascii="Tahoma" w:eastAsia="Times New Roman" w:hAnsi="Tahoma" w:cs="Tahoma"/>
                <w:color w:val="333333"/>
                <w:sz w:val="18"/>
                <w:szCs w:val="18"/>
                <w:lang w:eastAsia="en-GB"/>
              </w:rPr>
              <w:t xml:space="preserve"> / Counsellor</w:t>
            </w:r>
          </w:p>
          <w:p w:rsidR="006A6D29" w:rsidRPr="00B4063E" w:rsidRDefault="006A6D29" w:rsidP="00A12AAB">
            <w:pPr>
              <w:spacing w:before="45" w:after="45" w:line="270" w:lineRule="atLeast"/>
              <w:ind w:left="-120"/>
              <w:rPr>
                <w:rFonts w:ascii="Tahoma" w:eastAsia="Times New Roman" w:hAnsi="Tahoma" w:cs="Tahoma"/>
                <w:color w:val="333333"/>
                <w:sz w:val="18"/>
                <w:szCs w:val="18"/>
                <w:lang w:eastAsia="en-GB"/>
              </w:rPr>
            </w:pPr>
          </w:p>
          <w:p w:rsidR="006A6D29" w:rsidRDefault="006A6D29" w:rsidP="006A6D29">
            <w:pPr>
              <w:tabs>
                <w:tab w:val="left" w:pos="2160"/>
              </w:tabs>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Individual healthcare plans</w:t>
            </w:r>
            <w:r w:rsidR="00A12AAB">
              <w:rPr>
                <w:rFonts w:ascii="Tahoma" w:eastAsia="Times New Roman" w:hAnsi="Tahoma" w:cs="Tahoma"/>
                <w:color w:val="333333"/>
                <w:sz w:val="18"/>
                <w:szCs w:val="18"/>
                <w:lang w:eastAsia="en-GB"/>
              </w:rPr>
              <w:t xml:space="preserve"> are written</w:t>
            </w:r>
            <w:r w:rsidRPr="00B4063E">
              <w:rPr>
                <w:rFonts w:ascii="Tahoma" w:eastAsia="Times New Roman" w:hAnsi="Tahoma" w:cs="Tahoma"/>
                <w:color w:val="333333"/>
                <w:sz w:val="18"/>
                <w:szCs w:val="18"/>
                <w:lang w:eastAsia="en-GB"/>
              </w:rPr>
              <w:t xml:space="preserve"> for those child</w:t>
            </w:r>
            <w:r w:rsidR="00A12AAB">
              <w:rPr>
                <w:rFonts w:ascii="Tahoma" w:eastAsia="Times New Roman" w:hAnsi="Tahoma" w:cs="Tahoma"/>
                <w:color w:val="333333"/>
                <w:sz w:val="18"/>
                <w:szCs w:val="18"/>
                <w:lang w:eastAsia="en-GB"/>
              </w:rPr>
              <w:t>ren with specific medical needs.</w:t>
            </w:r>
          </w:p>
          <w:p w:rsidR="00F7403C" w:rsidRDefault="00F7403C" w:rsidP="006A6D29">
            <w:pPr>
              <w:tabs>
                <w:tab w:val="left" w:pos="2160"/>
              </w:tabs>
            </w:pPr>
          </w:p>
        </w:tc>
      </w:tr>
      <w:tr w:rsidR="00790743" w:rsidTr="00790743">
        <w:tc>
          <w:tcPr>
            <w:tcW w:w="675" w:type="dxa"/>
          </w:tcPr>
          <w:p w:rsidR="00790743" w:rsidRDefault="00B935A1" w:rsidP="00790743">
            <w:pPr>
              <w:tabs>
                <w:tab w:val="left" w:pos="2160"/>
              </w:tabs>
            </w:pPr>
            <w:r>
              <w:lastRenderedPageBreak/>
              <w:t>9</w:t>
            </w:r>
          </w:p>
        </w:tc>
        <w:tc>
          <w:tcPr>
            <w:tcW w:w="8567" w:type="dxa"/>
          </w:tcPr>
          <w:p w:rsidR="00790743" w:rsidRDefault="00F92BB3" w:rsidP="00790743">
            <w:pPr>
              <w:tabs>
                <w:tab w:val="left" w:pos="2160"/>
              </w:tabs>
              <w:rPr>
                <w:b/>
              </w:rPr>
            </w:pPr>
            <w:r w:rsidRPr="00D80FD0">
              <w:rPr>
                <w:b/>
              </w:rPr>
              <w:t>What training have the staff supporting children and young people with SEND, had or will be having?</w:t>
            </w:r>
          </w:p>
          <w:p w:rsidR="0094057E" w:rsidRPr="00D80FD0" w:rsidRDefault="0094057E" w:rsidP="00790743">
            <w:pPr>
              <w:tabs>
                <w:tab w:val="left" w:pos="2160"/>
              </w:tabs>
              <w:rPr>
                <w:b/>
              </w:rPr>
            </w:pPr>
          </w:p>
        </w:tc>
      </w:tr>
      <w:tr w:rsidR="006A6D29" w:rsidTr="00790743">
        <w:tc>
          <w:tcPr>
            <w:tcW w:w="675" w:type="dxa"/>
          </w:tcPr>
          <w:p w:rsidR="006A6D29" w:rsidRDefault="006A6D29" w:rsidP="00790743">
            <w:pPr>
              <w:tabs>
                <w:tab w:val="left" w:pos="2160"/>
              </w:tabs>
            </w:pPr>
          </w:p>
        </w:tc>
        <w:tc>
          <w:tcPr>
            <w:tcW w:w="8567" w:type="dxa"/>
          </w:tcPr>
          <w:p w:rsidR="006A6D29" w:rsidRPr="00B4063E" w:rsidRDefault="006A6D29" w:rsidP="006A6D29">
            <w:pPr>
              <w:spacing w:line="270" w:lineRule="atLeast"/>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School staff undertake training both in school and from external agencies including:</w:t>
            </w:r>
          </w:p>
          <w:p w:rsidR="006A6D29" w:rsidRPr="000D1173" w:rsidRDefault="006A6D29" w:rsidP="000D1173">
            <w:pPr>
              <w:pStyle w:val="ListParagraph"/>
              <w:numPr>
                <w:ilvl w:val="0"/>
                <w:numId w:val="12"/>
              </w:numPr>
              <w:tabs>
                <w:tab w:val="clear" w:pos="720"/>
                <w:tab w:val="num" w:pos="318"/>
              </w:tabs>
              <w:spacing w:line="270" w:lineRule="atLeast"/>
              <w:ind w:left="318" w:hanging="284"/>
              <w:rPr>
                <w:rFonts w:ascii="Tahoma" w:eastAsia="Times New Roman" w:hAnsi="Tahoma" w:cs="Tahoma"/>
                <w:color w:val="333333"/>
                <w:sz w:val="18"/>
                <w:szCs w:val="18"/>
                <w:lang w:eastAsia="en-GB"/>
              </w:rPr>
            </w:pPr>
            <w:r w:rsidRPr="000D1173">
              <w:rPr>
                <w:rFonts w:ascii="Tahoma" w:eastAsia="Times New Roman" w:hAnsi="Tahoma" w:cs="Tahoma"/>
                <w:color w:val="333333"/>
                <w:sz w:val="18"/>
                <w:szCs w:val="18"/>
                <w:lang w:eastAsia="en-GB"/>
              </w:rPr>
              <w:t xml:space="preserve">Access to advice/ support from school nurse </w:t>
            </w:r>
            <w:proofErr w:type="gramStart"/>
            <w:r w:rsidRPr="000D1173">
              <w:rPr>
                <w:rFonts w:ascii="Tahoma" w:eastAsia="Times New Roman" w:hAnsi="Tahoma" w:cs="Tahoma"/>
                <w:color w:val="333333"/>
                <w:sz w:val="18"/>
                <w:szCs w:val="18"/>
                <w:lang w:eastAsia="en-GB"/>
              </w:rPr>
              <w:t>( including</w:t>
            </w:r>
            <w:proofErr w:type="gramEnd"/>
            <w:r w:rsidRPr="000D1173">
              <w:rPr>
                <w:rFonts w:ascii="Tahoma" w:eastAsia="Times New Roman" w:hAnsi="Tahoma" w:cs="Tahoma"/>
                <w:color w:val="333333"/>
                <w:sz w:val="18"/>
                <w:szCs w:val="18"/>
                <w:lang w:eastAsia="en-GB"/>
              </w:rPr>
              <w:t xml:space="preserve"> individual protocols for children with significant medical needs and allergies)</w:t>
            </w:r>
            <w:r w:rsidR="00491615">
              <w:rPr>
                <w:rFonts w:ascii="Tahoma" w:eastAsia="Times New Roman" w:hAnsi="Tahoma" w:cs="Tahoma"/>
                <w:color w:val="333333"/>
                <w:sz w:val="18"/>
                <w:szCs w:val="18"/>
                <w:lang w:eastAsia="en-GB"/>
              </w:rPr>
              <w:t>.</w:t>
            </w:r>
          </w:p>
          <w:p w:rsidR="006A6D29" w:rsidRPr="00A12AAB" w:rsidRDefault="006A6D29" w:rsidP="000D1173">
            <w:pPr>
              <w:numPr>
                <w:ilvl w:val="0"/>
                <w:numId w:val="12"/>
              </w:numPr>
              <w:tabs>
                <w:tab w:val="clear" w:pos="720"/>
                <w:tab w:val="num" w:pos="318"/>
              </w:tabs>
              <w:spacing w:before="45" w:after="45" w:line="270" w:lineRule="atLeast"/>
              <w:ind w:left="240" w:hanging="206"/>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Support and advice from the speech and language therapist</w:t>
            </w:r>
            <w:r w:rsidR="00DB567A" w:rsidRPr="00B4063E">
              <w:rPr>
                <w:rFonts w:ascii="Tahoma" w:eastAsia="Times New Roman" w:hAnsi="Tahoma" w:cs="Tahoma"/>
                <w:color w:val="333333"/>
                <w:sz w:val="18"/>
                <w:szCs w:val="18"/>
                <w:lang w:eastAsia="en-GB"/>
              </w:rPr>
              <w:t>. (</w:t>
            </w:r>
            <w:r w:rsidR="00491615">
              <w:rPr>
                <w:rFonts w:ascii="Tahoma" w:eastAsia="Times New Roman" w:hAnsi="Tahoma" w:cs="Tahoma"/>
                <w:color w:val="333333"/>
                <w:sz w:val="18"/>
                <w:szCs w:val="18"/>
                <w:lang w:eastAsia="en-GB"/>
              </w:rPr>
              <w:t>T</w:t>
            </w:r>
            <w:r w:rsidR="00DB567A">
              <w:rPr>
                <w:rFonts w:ascii="Tahoma" w:eastAsia="Times New Roman" w:hAnsi="Tahoma" w:cs="Tahoma"/>
                <w:color w:val="333333"/>
                <w:sz w:val="18"/>
                <w:szCs w:val="18"/>
                <w:lang w:eastAsia="en-GB"/>
              </w:rPr>
              <w:t>A</w:t>
            </w:r>
            <w:r w:rsidRPr="00B4063E">
              <w:rPr>
                <w:rFonts w:ascii="Tahoma" w:eastAsia="Times New Roman" w:hAnsi="Tahoma" w:cs="Tahoma"/>
                <w:color w:val="333333"/>
                <w:sz w:val="18"/>
                <w:szCs w:val="18"/>
                <w:lang w:eastAsia="en-GB"/>
              </w:rPr>
              <w:t>s</w:t>
            </w:r>
            <w:r w:rsidR="00491615">
              <w:rPr>
                <w:rFonts w:ascii="Tahoma" w:eastAsia="Times New Roman" w:hAnsi="Tahoma" w:cs="Tahoma"/>
                <w:color w:val="333333"/>
                <w:sz w:val="18"/>
                <w:szCs w:val="18"/>
                <w:lang w:eastAsia="en-GB"/>
              </w:rPr>
              <w:t xml:space="preserve"> and HLTAs</w:t>
            </w:r>
            <w:r w:rsidRPr="00B4063E">
              <w:rPr>
                <w:rFonts w:ascii="Tahoma" w:eastAsia="Times New Roman" w:hAnsi="Tahoma" w:cs="Tahoma"/>
                <w:color w:val="333333"/>
                <w:sz w:val="18"/>
                <w:szCs w:val="18"/>
                <w:lang w:eastAsia="en-GB"/>
              </w:rPr>
              <w:t xml:space="preserve"> deliver planned Speech and language programmes, devised by a Speech and Lan</w:t>
            </w:r>
            <w:r w:rsidR="00491615">
              <w:rPr>
                <w:rFonts w:ascii="Tahoma" w:eastAsia="Times New Roman" w:hAnsi="Tahoma" w:cs="Tahoma"/>
                <w:color w:val="333333"/>
                <w:sz w:val="18"/>
                <w:szCs w:val="18"/>
                <w:lang w:eastAsia="en-GB"/>
              </w:rPr>
              <w:t>guage Therapist</w:t>
            </w:r>
            <w:r w:rsidRPr="00B4063E">
              <w:rPr>
                <w:rFonts w:ascii="Tahoma" w:eastAsia="Times New Roman" w:hAnsi="Tahoma" w:cs="Tahoma"/>
                <w:color w:val="333333"/>
                <w:sz w:val="18"/>
                <w:szCs w:val="18"/>
                <w:lang w:eastAsia="en-GB"/>
              </w:rPr>
              <w:t>)</w:t>
            </w:r>
            <w:r w:rsidR="00491615">
              <w:rPr>
                <w:rFonts w:ascii="Tahoma" w:eastAsia="Times New Roman" w:hAnsi="Tahoma" w:cs="Tahoma"/>
                <w:color w:val="333333"/>
                <w:sz w:val="18"/>
                <w:szCs w:val="18"/>
                <w:lang w:eastAsia="en-GB"/>
              </w:rPr>
              <w:t>.</w:t>
            </w:r>
          </w:p>
          <w:p w:rsidR="006A6D29" w:rsidRPr="00B4063E" w:rsidRDefault="006A6D29" w:rsidP="000D1173">
            <w:pPr>
              <w:numPr>
                <w:ilvl w:val="0"/>
                <w:numId w:val="13"/>
              </w:numPr>
              <w:tabs>
                <w:tab w:val="clear" w:pos="720"/>
                <w:tab w:val="num" w:pos="318"/>
              </w:tabs>
              <w:spacing w:before="45" w:after="45" w:line="270" w:lineRule="atLeast"/>
              <w:ind w:left="240" w:hanging="206"/>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Support staff trained in speech and language interventions such as Narrative therapy.</w:t>
            </w:r>
          </w:p>
          <w:p w:rsidR="006A6D29" w:rsidRPr="00B4063E" w:rsidRDefault="006A6D29" w:rsidP="000D1173">
            <w:pPr>
              <w:numPr>
                <w:ilvl w:val="0"/>
                <w:numId w:val="14"/>
              </w:numPr>
              <w:tabs>
                <w:tab w:val="clear" w:pos="720"/>
                <w:tab w:val="num" w:pos="318"/>
              </w:tabs>
              <w:spacing w:before="45" w:after="45" w:line="270" w:lineRule="atLeast"/>
              <w:ind w:left="240" w:hanging="206"/>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Training in interventions such as Jump Ahead to develop motor skills (Support and advice available from Occupational Therapist).</w:t>
            </w:r>
          </w:p>
          <w:p w:rsidR="006A6D29" w:rsidRDefault="006A6D29" w:rsidP="000D1173">
            <w:pPr>
              <w:numPr>
                <w:ilvl w:val="0"/>
                <w:numId w:val="14"/>
              </w:numPr>
              <w:tabs>
                <w:tab w:val="clear" w:pos="720"/>
                <w:tab w:val="num" w:pos="318"/>
              </w:tabs>
              <w:spacing w:before="45" w:after="45" w:line="270" w:lineRule="atLeast"/>
              <w:ind w:left="240" w:hanging="206"/>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 xml:space="preserve">Delivery of planned Occupational </w:t>
            </w:r>
            <w:r w:rsidR="00491615">
              <w:rPr>
                <w:rFonts w:ascii="Tahoma" w:eastAsia="Times New Roman" w:hAnsi="Tahoma" w:cs="Tahoma"/>
                <w:color w:val="333333"/>
                <w:sz w:val="18"/>
                <w:szCs w:val="18"/>
                <w:lang w:eastAsia="en-GB"/>
              </w:rPr>
              <w:t>T</w:t>
            </w:r>
            <w:r w:rsidR="00A12AAB" w:rsidRPr="00B4063E">
              <w:rPr>
                <w:rFonts w:ascii="Tahoma" w:eastAsia="Times New Roman" w:hAnsi="Tahoma" w:cs="Tahoma"/>
                <w:color w:val="333333"/>
                <w:sz w:val="18"/>
                <w:szCs w:val="18"/>
                <w:lang w:eastAsia="en-GB"/>
              </w:rPr>
              <w:t>herapy</w:t>
            </w:r>
            <w:r w:rsidR="00A12AAB">
              <w:rPr>
                <w:rFonts w:ascii="Tahoma" w:eastAsia="Times New Roman" w:hAnsi="Tahoma" w:cs="Tahoma"/>
                <w:color w:val="333333"/>
                <w:sz w:val="18"/>
                <w:szCs w:val="18"/>
                <w:lang w:eastAsia="en-GB"/>
              </w:rPr>
              <w:t xml:space="preserve"> </w:t>
            </w:r>
            <w:r w:rsidR="00A12AAB" w:rsidRPr="00B4063E">
              <w:rPr>
                <w:rFonts w:ascii="Tahoma" w:eastAsia="Times New Roman" w:hAnsi="Tahoma" w:cs="Tahoma"/>
                <w:color w:val="333333"/>
                <w:sz w:val="18"/>
                <w:szCs w:val="18"/>
                <w:lang w:eastAsia="en-GB"/>
              </w:rPr>
              <w:t>from</w:t>
            </w:r>
            <w:r w:rsidRPr="00B4063E">
              <w:rPr>
                <w:rFonts w:ascii="Tahoma" w:eastAsia="Times New Roman" w:hAnsi="Tahoma" w:cs="Tahoma"/>
                <w:color w:val="333333"/>
                <w:sz w:val="18"/>
                <w:szCs w:val="18"/>
                <w:lang w:eastAsia="en-GB"/>
              </w:rPr>
              <w:t xml:space="preserve"> TA.</w:t>
            </w:r>
          </w:p>
          <w:p w:rsidR="00A12AAB" w:rsidRDefault="00A12AAB" w:rsidP="000D1173">
            <w:pPr>
              <w:numPr>
                <w:ilvl w:val="0"/>
                <w:numId w:val="14"/>
              </w:numPr>
              <w:tabs>
                <w:tab w:val="clear" w:pos="720"/>
                <w:tab w:val="num" w:pos="318"/>
              </w:tabs>
              <w:spacing w:before="45" w:after="45" w:line="270" w:lineRule="atLeast"/>
              <w:ind w:left="240" w:hanging="206"/>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Delivery</w:t>
            </w:r>
            <w:r>
              <w:rPr>
                <w:rFonts w:ascii="Tahoma" w:eastAsia="Times New Roman" w:hAnsi="Tahoma" w:cs="Tahoma"/>
                <w:color w:val="333333"/>
                <w:sz w:val="18"/>
                <w:szCs w:val="18"/>
                <w:lang w:eastAsia="en-GB"/>
              </w:rPr>
              <w:t xml:space="preserve"> of planned Physiotherapy programme</w:t>
            </w:r>
            <w:r w:rsidRPr="00B4063E">
              <w:rPr>
                <w:rFonts w:ascii="Tahoma" w:eastAsia="Times New Roman" w:hAnsi="Tahoma" w:cs="Tahoma"/>
                <w:color w:val="333333"/>
                <w:sz w:val="18"/>
                <w:szCs w:val="18"/>
                <w:lang w:eastAsia="en-GB"/>
              </w:rPr>
              <w:t xml:space="preserve"> from TA.</w:t>
            </w:r>
          </w:p>
          <w:p w:rsidR="00D80FD0" w:rsidRDefault="00D80FD0" w:rsidP="000D1173">
            <w:pPr>
              <w:numPr>
                <w:ilvl w:val="0"/>
                <w:numId w:val="14"/>
              </w:numPr>
              <w:tabs>
                <w:tab w:val="clear" w:pos="720"/>
                <w:tab w:val="num" w:pos="318"/>
              </w:tabs>
              <w:spacing w:before="45" w:after="45" w:line="270" w:lineRule="atLeast"/>
              <w:ind w:left="240" w:hanging="206"/>
              <w:rPr>
                <w:rFonts w:ascii="Tahoma" w:eastAsia="Times New Roman" w:hAnsi="Tahoma" w:cs="Tahoma"/>
                <w:color w:val="333333"/>
                <w:sz w:val="18"/>
                <w:szCs w:val="18"/>
                <w:lang w:eastAsia="en-GB"/>
              </w:rPr>
            </w:pPr>
            <w:r>
              <w:rPr>
                <w:rFonts w:ascii="Tahoma" w:eastAsia="Times New Roman" w:hAnsi="Tahoma" w:cs="Tahoma"/>
                <w:color w:val="333333"/>
                <w:sz w:val="18"/>
                <w:szCs w:val="18"/>
                <w:lang w:eastAsia="en-GB"/>
              </w:rPr>
              <w:t>Training from play therapist</w:t>
            </w:r>
            <w:r w:rsidR="00491615">
              <w:rPr>
                <w:rFonts w:ascii="Tahoma" w:eastAsia="Times New Roman" w:hAnsi="Tahoma" w:cs="Tahoma"/>
                <w:color w:val="333333"/>
                <w:sz w:val="18"/>
                <w:szCs w:val="18"/>
                <w:lang w:eastAsia="en-GB"/>
              </w:rPr>
              <w:t xml:space="preserve"> / school counsellor.</w:t>
            </w:r>
            <w:r>
              <w:rPr>
                <w:rFonts w:ascii="Tahoma" w:eastAsia="Times New Roman" w:hAnsi="Tahoma" w:cs="Tahoma"/>
                <w:color w:val="333333"/>
                <w:sz w:val="18"/>
                <w:szCs w:val="18"/>
                <w:lang w:eastAsia="en-GB"/>
              </w:rPr>
              <w:t xml:space="preserve"> </w:t>
            </w:r>
          </w:p>
          <w:p w:rsidR="00AE4933" w:rsidRPr="00B4063E" w:rsidRDefault="00AE4933" w:rsidP="000D1173">
            <w:pPr>
              <w:numPr>
                <w:ilvl w:val="0"/>
                <w:numId w:val="14"/>
              </w:numPr>
              <w:tabs>
                <w:tab w:val="clear" w:pos="720"/>
                <w:tab w:val="num" w:pos="318"/>
              </w:tabs>
              <w:spacing w:before="45" w:after="45" w:line="270" w:lineRule="atLeast"/>
              <w:ind w:left="240" w:hanging="206"/>
              <w:rPr>
                <w:rFonts w:ascii="Tahoma" w:eastAsia="Times New Roman" w:hAnsi="Tahoma" w:cs="Tahoma"/>
                <w:color w:val="333333"/>
                <w:sz w:val="18"/>
                <w:szCs w:val="18"/>
                <w:lang w:eastAsia="en-GB"/>
              </w:rPr>
            </w:pPr>
            <w:r>
              <w:rPr>
                <w:rFonts w:ascii="Tahoma" w:eastAsia="Times New Roman" w:hAnsi="Tahoma" w:cs="Tahoma"/>
                <w:color w:val="333333"/>
                <w:sz w:val="18"/>
                <w:szCs w:val="18"/>
                <w:lang w:eastAsia="en-GB"/>
              </w:rPr>
              <w:t>Any additional training as identified on an individual basis</w:t>
            </w:r>
            <w:r w:rsidR="00491615">
              <w:rPr>
                <w:rFonts w:ascii="Tahoma" w:eastAsia="Times New Roman" w:hAnsi="Tahoma" w:cs="Tahoma"/>
                <w:color w:val="333333"/>
                <w:sz w:val="18"/>
                <w:szCs w:val="18"/>
                <w:lang w:eastAsia="en-GB"/>
              </w:rPr>
              <w:t>.</w:t>
            </w:r>
          </w:p>
          <w:p w:rsidR="006A6D29" w:rsidRPr="00B4063E" w:rsidRDefault="006A6D29" w:rsidP="006A6D29">
            <w:pPr>
              <w:spacing w:line="270" w:lineRule="atLeast"/>
              <w:ind w:left="360"/>
              <w:rPr>
                <w:rFonts w:ascii="Tahoma" w:eastAsia="Times New Roman" w:hAnsi="Tahoma" w:cs="Tahoma"/>
                <w:color w:val="333333"/>
                <w:sz w:val="18"/>
                <w:szCs w:val="18"/>
                <w:lang w:eastAsia="en-GB"/>
              </w:rPr>
            </w:pPr>
          </w:p>
          <w:p w:rsidR="006A6D29" w:rsidRDefault="006A6D29" w:rsidP="006A6D29">
            <w:pPr>
              <w:tabs>
                <w:tab w:val="left" w:pos="2160"/>
              </w:tabs>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Additional adults are used flexibly to help groups and individual pupils with a long term goal of developing independent learning skills.</w:t>
            </w:r>
          </w:p>
          <w:p w:rsidR="00220A5E" w:rsidRDefault="00220A5E" w:rsidP="006A6D29">
            <w:pPr>
              <w:tabs>
                <w:tab w:val="left" w:pos="2160"/>
              </w:tabs>
            </w:pPr>
          </w:p>
        </w:tc>
      </w:tr>
      <w:tr w:rsidR="00790743" w:rsidTr="00790743">
        <w:tc>
          <w:tcPr>
            <w:tcW w:w="675" w:type="dxa"/>
          </w:tcPr>
          <w:p w:rsidR="00790743" w:rsidRDefault="00B935A1" w:rsidP="00790743">
            <w:pPr>
              <w:tabs>
                <w:tab w:val="left" w:pos="2160"/>
              </w:tabs>
            </w:pPr>
            <w:r>
              <w:t>10</w:t>
            </w:r>
          </w:p>
        </w:tc>
        <w:tc>
          <w:tcPr>
            <w:tcW w:w="8567" w:type="dxa"/>
          </w:tcPr>
          <w:p w:rsidR="00790743" w:rsidRPr="00EC7426" w:rsidRDefault="008D3DC3" w:rsidP="00790743">
            <w:pPr>
              <w:tabs>
                <w:tab w:val="left" w:pos="2160"/>
              </w:tabs>
              <w:rPr>
                <w:b/>
              </w:rPr>
            </w:pPr>
            <w:r>
              <w:rPr>
                <w:b/>
              </w:rPr>
              <w:t xml:space="preserve">How accessible is the school </w:t>
            </w:r>
            <w:r w:rsidR="00F92BB3" w:rsidRPr="00EC7426">
              <w:rPr>
                <w:b/>
              </w:rPr>
              <w:t>environment?</w:t>
            </w:r>
          </w:p>
        </w:tc>
      </w:tr>
      <w:tr w:rsidR="006A6D29" w:rsidTr="00790743">
        <w:tc>
          <w:tcPr>
            <w:tcW w:w="675" w:type="dxa"/>
          </w:tcPr>
          <w:p w:rsidR="006A6D29" w:rsidRDefault="006A6D29" w:rsidP="00790743">
            <w:pPr>
              <w:tabs>
                <w:tab w:val="left" w:pos="2160"/>
              </w:tabs>
            </w:pPr>
          </w:p>
        </w:tc>
        <w:tc>
          <w:tcPr>
            <w:tcW w:w="8567" w:type="dxa"/>
          </w:tcPr>
          <w:p w:rsidR="00220A5E" w:rsidRDefault="00220A5E" w:rsidP="006A6D29">
            <w:pPr>
              <w:spacing w:line="270" w:lineRule="atLeast"/>
              <w:rPr>
                <w:rFonts w:ascii="Tahoma" w:eastAsia="Times New Roman" w:hAnsi="Tahoma" w:cs="Tahoma"/>
                <w:color w:val="333333"/>
                <w:sz w:val="18"/>
                <w:szCs w:val="18"/>
                <w:lang w:eastAsia="en-GB"/>
              </w:rPr>
            </w:pPr>
          </w:p>
          <w:p w:rsidR="006A6D29" w:rsidRPr="00B4063E" w:rsidRDefault="00F343A1" w:rsidP="006A6D29">
            <w:pPr>
              <w:spacing w:line="270" w:lineRule="atLeast"/>
              <w:rPr>
                <w:rFonts w:ascii="Tahoma" w:eastAsia="Times New Roman" w:hAnsi="Tahoma" w:cs="Tahoma"/>
                <w:color w:val="333333"/>
                <w:sz w:val="18"/>
                <w:szCs w:val="18"/>
                <w:lang w:eastAsia="en-GB"/>
              </w:rPr>
            </w:pPr>
            <w:r>
              <w:rPr>
                <w:rFonts w:ascii="Tahoma" w:eastAsia="Times New Roman" w:hAnsi="Tahoma" w:cs="Tahoma"/>
                <w:color w:val="333333"/>
                <w:sz w:val="18"/>
                <w:szCs w:val="18"/>
                <w:lang w:eastAsia="en-GB"/>
              </w:rPr>
              <w:t>The school building</w:t>
            </w:r>
            <w:r w:rsidR="00491615">
              <w:rPr>
                <w:rFonts w:ascii="Tahoma" w:eastAsia="Times New Roman" w:hAnsi="Tahoma" w:cs="Tahoma"/>
                <w:color w:val="333333"/>
                <w:sz w:val="18"/>
                <w:szCs w:val="18"/>
                <w:lang w:eastAsia="en-GB"/>
              </w:rPr>
              <w:t xml:space="preserve"> currently operates over two floors. </w:t>
            </w:r>
            <w:r>
              <w:rPr>
                <w:rFonts w:ascii="Tahoma" w:eastAsia="Times New Roman" w:hAnsi="Tahoma" w:cs="Tahoma"/>
                <w:color w:val="333333"/>
                <w:sz w:val="18"/>
                <w:szCs w:val="18"/>
                <w:lang w:eastAsia="en-GB"/>
              </w:rPr>
              <w:t xml:space="preserve">The main </w:t>
            </w:r>
            <w:r w:rsidR="00491615">
              <w:rPr>
                <w:rFonts w:ascii="Tahoma" w:eastAsia="Times New Roman" w:hAnsi="Tahoma" w:cs="Tahoma"/>
                <w:color w:val="333333"/>
                <w:sz w:val="18"/>
                <w:szCs w:val="18"/>
                <w:lang w:eastAsia="en-GB"/>
              </w:rPr>
              <w:t xml:space="preserve">ground floor </w:t>
            </w:r>
            <w:r>
              <w:rPr>
                <w:rFonts w:ascii="Tahoma" w:eastAsia="Times New Roman" w:hAnsi="Tahoma" w:cs="Tahoma"/>
                <w:color w:val="333333"/>
                <w:sz w:val="18"/>
                <w:szCs w:val="18"/>
                <w:lang w:eastAsia="en-GB"/>
              </w:rPr>
              <w:t xml:space="preserve">corridors are </w:t>
            </w:r>
            <w:r w:rsidRPr="00B4063E">
              <w:rPr>
                <w:rFonts w:ascii="Tahoma" w:eastAsia="Times New Roman" w:hAnsi="Tahoma" w:cs="Tahoma"/>
                <w:color w:val="333333"/>
                <w:sz w:val="18"/>
                <w:szCs w:val="18"/>
                <w:lang w:eastAsia="en-GB"/>
              </w:rPr>
              <w:t>fully accessible</w:t>
            </w:r>
            <w:r>
              <w:rPr>
                <w:rFonts w:ascii="Tahoma" w:eastAsia="Times New Roman" w:hAnsi="Tahoma" w:cs="Tahoma"/>
                <w:color w:val="333333"/>
                <w:sz w:val="18"/>
                <w:szCs w:val="18"/>
                <w:lang w:eastAsia="en-GB"/>
              </w:rPr>
              <w:t xml:space="preserve"> and </w:t>
            </w:r>
            <w:r w:rsidR="00491615">
              <w:rPr>
                <w:rFonts w:ascii="Tahoma" w:eastAsia="Times New Roman" w:hAnsi="Tahoma" w:cs="Tahoma"/>
                <w:color w:val="333333"/>
                <w:sz w:val="18"/>
                <w:szCs w:val="18"/>
                <w:lang w:eastAsia="en-GB"/>
              </w:rPr>
              <w:t xml:space="preserve">all fire exits on the ground floor are fully </w:t>
            </w:r>
            <w:r>
              <w:rPr>
                <w:rFonts w:ascii="Tahoma" w:eastAsia="Times New Roman" w:hAnsi="Tahoma" w:cs="Tahoma"/>
                <w:color w:val="333333"/>
                <w:sz w:val="18"/>
                <w:szCs w:val="18"/>
                <w:lang w:eastAsia="en-GB"/>
              </w:rPr>
              <w:t>accessible</w:t>
            </w:r>
            <w:r w:rsidR="00491615">
              <w:rPr>
                <w:rFonts w:ascii="Tahoma" w:eastAsia="Times New Roman" w:hAnsi="Tahoma" w:cs="Tahoma"/>
                <w:color w:val="333333"/>
                <w:sz w:val="18"/>
                <w:szCs w:val="18"/>
                <w:lang w:eastAsia="en-GB"/>
              </w:rPr>
              <w:t xml:space="preserve">. Class bases can be adapted based on the needs of the children or adults in the school. </w:t>
            </w:r>
          </w:p>
          <w:p w:rsidR="006A6D29" w:rsidRPr="00B4063E" w:rsidRDefault="006A6D29" w:rsidP="000D1173">
            <w:pPr>
              <w:numPr>
                <w:ilvl w:val="0"/>
                <w:numId w:val="15"/>
              </w:numPr>
              <w:spacing w:before="45" w:after="45" w:line="270" w:lineRule="atLeast"/>
              <w:ind w:left="318" w:hanging="284"/>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Wheelchair acce</w:t>
            </w:r>
            <w:r w:rsidR="00491615">
              <w:rPr>
                <w:rFonts w:ascii="Tahoma" w:eastAsia="Times New Roman" w:hAnsi="Tahoma" w:cs="Tahoma"/>
                <w:color w:val="333333"/>
                <w:sz w:val="18"/>
                <w:szCs w:val="18"/>
                <w:lang w:eastAsia="en-GB"/>
              </w:rPr>
              <w:t>ss / ramps throughout the ground floor</w:t>
            </w:r>
          </w:p>
          <w:p w:rsidR="00491615" w:rsidRDefault="00491615" w:rsidP="000D1173">
            <w:pPr>
              <w:numPr>
                <w:ilvl w:val="0"/>
                <w:numId w:val="15"/>
              </w:numPr>
              <w:spacing w:before="45" w:after="45" w:line="270" w:lineRule="atLeast"/>
              <w:ind w:left="318" w:hanging="284"/>
              <w:rPr>
                <w:rFonts w:ascii="Tahoma" w:eastAsia="Times New Roman" w:hAnsi="Tahoma" w:cs="Tahoma"/>
                <w:color w:val="333333"/>
                <w:sz w:val="18"/>
                <w:szCs w:val="18"/>
                <w:lang w:eastAsia="en-GB"/>
              </w:rPr>
            </w:pPr>
            <w:r>
              <w:rPr>
                <w:rFonts w:ascii="Tahoma" w:eastAsia="Times New Roman" w:hAnsi="Tahoma" w:cs="Tahoma"/>
                <w:color w:val="333333"/>
                <w:sz w:val="18"/>
                <w:szCs w:val="18"/>
                <w:lang w:eastAsia="en-GB"/>
              </w:rPr>
              <w:t>Two</w:t>
            </w:r>
            <w:r w:rsidR="00DA5320">
              <w:rPr>
                <w:rFonts w:ascii="Tahoma" w:eastAsia="Times New Roman" w:hAnsi="Tahoma" w:cs="Tahoma"/>
                <w:color w:val="333333"/>
                <w:sz w:val="18"/>
                <w:szCs w:val="18"/>
                <w:lang w:eastAsia="en-GB"/>
              </w:rPr>
              <w:t xml:space="preserve"> disabled bay</w:t>
            </w:r>
            <w:r>
              <w:rPr>
                <w:rFonts w:ascii="Tahoma" w:eastAsia="Times New Roman" w:hAnsi="Tahoma" w:cs="Tahoma"/>
                <w:color w:val="333333"/>
                <w:sz w:val="18"/>
                <w:szCs w:val="18"/>
                <w:lang w:eastAsia="en-GB"/>
              </w:rPr>
              <w:t>s</w:t>
            </w:r>
            <w:r w:rsidR="00DA5320">
              <w:rPr>
                <w:rFonts w:ascii="Tahoma" w:eastAsia="Times New Roman" w:hAnsi="Tahoma" w:cs="Tahoma"/>
                <w:color w:val="333333"/>
                <w:sz w:val="18"/>
                <w:szCs w:val="18"/>
                <w:lang w:eastAsia="en-GB"/>
              </w:rPr>
              <w:t xml:space="preserve"> </w:t>
            </w:r>
            <w:r>
              <w:rPr>
                <w:rFonts w:ascii="Tahoma" w:eastAsia="Times New Roman" w:hAnsi="Tahoma" w:cs="Tahoma"/>
                <w:color w:val="333333"/>
                <w:sz w:val="18"/>
                <w:szCs w:val="18"/>
                <w:lang w:eastAsia="en-GB"/>
              </w:rPr>
              <w:t>in the school car park and access to the car park for disabled badge holders</w:t>
            </w:r>
          </w:p>
          <w:p w:rsidR="006A6D29" w:rsidRPr="00B4063E" w:rsidRDefault="00491615" w:rsidP="000D1173">
            <w:pPr>
              <w:numPr>
                <w:ilvl w:val="0"/>
                <w:numId w:val="15"/>
              </w:numPr>
              <w:spacing w:before="45" w:after="45" w:line="270" w:lineRule="atLeast"/>
              <w:ind w:left="318" w:hanging="284"/>
              <w:rPr>
                <w:rFonts w:ascii="Tahoma" w:eastAsia="Times New Roman" w:hAnsi="Tahoma" w:cs="Tahoma"/>
                <w:color w:val="333333"/>
                <w:sz w:val="18"/>
                <w:szCs w:val="18"/>
                <w:lang w:eastAsia="en-GB"/>
              </w:rPr>
            </w:pPr>
            <w:r>
              <w:rPr>
                <w:rFonts w:ascii="Tahoma" w:eastAsia="Times New Roman" w:hAnsi="Tahoma" w:cs="Tahoma"/>
                <w:color w:val="333333"/>
                <w:sz w:val="18"/>
                <w:szCs w:val="18"/>
                <w:lang w:eastAsia="en-GB"/>
              </w:rPr>
              <w:t>Two d</w:t>
            </w:r>
            <w:r w:rsidR="006A6D29" w:rsidRPr="00B4063E">
              <w:rPr>
                <w:rFonts w:ascii="Tahoma" w:eastAsia="Times New Roman" w:hAnsi="Tahoma" w:cs="Tahoma"/>
                <w:color w:val="333333"/>
                <w:sz w:val="18"/>
                <w:szCs w:val="18"/>
                <w:lang w:eastAsia="en-GB"/>
              </w:rPr>
              <w:t>isabled toilet</w:t>
            </w:r>
            <w:r>
              <w:rPr>
                <w:rFonts w:ascii="Tahoma" w:eastAsia="Times New Roman" w:hAnsi="Tahoma" w:cs="Tahoma"/>
                <w:color w:val="333333"/>
                <w:sz w:val="18"/>
                <w:szCs w:val="18"/>
                <w:lang w:eastAsia="en-GB"/>
              </w:rPr>
              <w:t>s</w:t>
            </w:r>
            <w:r w:rsidR="006A6D29" w:rsidRPr="00B4063E">
              <w:rPr>
                <w:rFonts w:ascii="Tahoma" w:eastAsia="Times New Roman" w:hAnsi="Tahoma" w:cs="Tahoma"/>
                <w:color w:val="333333"/>
                <w:sz w:val="18"/>
                <w:szCs w:val="18"/>
                <w:lang w:eastAsia="en-GB"/>
              </w:rPr>
              <w:t xml:space="preserve"> (unisex)</w:t>
            </w:r>
          </w:p>
          <w:p w:rsidR="00DA5320" w:rsidRPr="00F343A1" w:rsidRDefault="00DA5320" w:rsidP="000D1173">
            <w:pPr>
              <w:numPr>
                <w:ilvl w:val="0"/>
                <w:numId w:val="15"/>
              </w:numPr>
              <w:spacing w:before="45" w:after="45" w:line="270" w:lineRule="atLeast"/>
              <w:ind w:left="318" w:hanging="284"/>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Specialist equ</w:t>
            </w:r>
            <w:r w:rsidR="00F7403C">
              <w:rPr>
                <w:rFonts w:ascii="Tahoma" w:eastAsia="Times New Roman" w:hAnsi="Tahoma" w:cs="Tahoma"/>
                <w:color w:val="333333"/>
                <w:sz w:val="18"/>
                <w:szCs w:val="18"/>
                <w:lang w:eastAsia="en-GB"/>
              </w:rPr>
              <w:t>ipment such as s</w:t>
            </w:r>
            <w:r>
              <w:rPr>
                <w:rFonts w:ascii="Tahoma" w:eastAsia="Times New Roman" w:hAnsi="Tahoma" w:cs="Tahoma"/>
                <w:color w:val="333333"/>
                <w:sz w:val="18"/>
                <w:szCs w:val="18"/>
                <w:lang w:eastAsia="en-GB"/>
              </w:rPr>
              <w:t>loping boards/wedge cushions may be used if recommended</w:t>
            </w:r>
          </w:p>
          <w:p w:rsidR="006A6D29" w:rsidRDefault="006A6D29" w:rsidP="006A6D29">
            <w:pPr>
              <w:tabs>
                <w:tab w:val="left" w:pos="2160"/>
              </w:tabs>
            </w:pPr>
          </w:p>
        </w:tc>
      </w:tr>
      <w:tr w:rsidR="00790743" w:rsidTr="00790743">
        <w:tc>
          <w:tcPr>
            <w:tcW w:w="675" w:type="dxa"/>
          </w:tcPr>
          <w:p w:rsidR="00790743" w:rsidRDefault="00B935A1" w:rsidP="00790743">
            <w:pPr>
              <w:tabs>
                <w:tab w:val="left" w:pos="2160"/>
              </w:tabs>
            </w:pPr>
            <w:r>
              <w:t>11</w:t>
            </w:r>
          </w:p>
        </w:tc>
        <w:tc>
          <w:tcPr>
            <w:tcW w:w="8567" w:type="dxa"/>
          </w:tcPr>
          <w:p w:rsidR="00790743" w:rsidRPr="00EC7426" w:rsidRDefault="00EF7632" w:rsidP="00790743">
            <w:pPr>
              <w:tabs>
                <w:tab w:val="left" w:pos="2160"/>
              </w:tabs>
              <w:rPr>
                <w:b/>
              </w:rPr>
            </w:pPr>
            <w:r>
              <w:rPr>
                <w:b/>
              </w:rPr>
              <w:t>How will my child</w:t>
            </w:r>
            <w:r w:rsidR="00F92BB3" w:rsidRPr="00EC7426">
              <w:rPr>
                <w:b/>
              </w:rPr>
              <w:t xml:space="preserve"> be included in activities outside the classroom including school trips?</w:t>
            </w:r>
          </w:p>
        </w:tc>
      </w:tr>
      <w:tr w:rsidR="007C4967" w:rsidTr="00790743">
        <w:tc>
          <w:tcPr>
            <w:tcW w:w="675" w:type="dxa"/>
          </w:tcPr>
          <w:p w:rsidR="007C4967" w:rsidRDefault="007C4967" w:rsidP="00790743">
            <w:pPr>
              <w:tabs>
                <w:tab w:val="left" w:pos="2160"/>
              </w:tabs>
            </w:pPr>
          </w:p>
        </w:tc>
        <w:tc>
          <w:tcPr>
            <w:tcW w:w="8567" w:type="dxa"/>
          </w:tcPr>
          <w:p w:rsidR="00F7403C" w:rsidRDefault="00F7403C" w:rsidP="007C4967">
            <w:pPr>
              <w:spacing w:line="270" w:lineRule="atLeast"/>
              <w:rPr>
                <w:rFonts w:ascii="Tahoma" w:eastAsia="Times New Roman" w:hAnsi="Tahoma" w:cs="Tahoma"/>
                <w:color w:val="333333"/>
                <w:sz w:val="18"/>
                <w:szCs w:val="18"/>
                <w:lang w:eastAsia="en-GB"/>
              </w:rPr>
            </w:pPr>
          </w:p>
          <w:p w:rsidR="00EC7426" w:rsidRPr="00B4063E" w:rsidRDefault="00EC7426" w:rsidP="007C4967">
            <w:pPr>
              <w:spacing w:line="270" w:lineRule="atLeast"/>
              <w:rPr>
                <w:rFonts w:ascii="Tahoma" w:eastAsia="Times New Roman" w:hAnsi="Tahoma" w:cs="Tahoma"/>
                <w:color w:val="333333"/>
                <w:sz w:val="18"/>
                <w:szCs w:val="18"/>
                <w:lang w:eastAsia="en-GB"/>
              </w:rPr>
            </w:pPr>
            <w:r>
              <w:rPr>
                <w:rFonts w:ascii="Tahoma" w:eastAsia="Times New Roman" w:hAnsi="Tahoma" w:cs="Tahoma"/>
                <w:color w:val="333333"/>
                <w:sz w:val="18"/>
                <w:szCs w:val="18"/>
                <w:lang w:eastAsia="en-GB"/>
              </w:rPr>
              <w:t>Every effort is made to ensure a</w:t>
            </w:r>
            <w:r w:rsidR="007C4967" w:rsidRPr="00B4063E">
              <w:rPr>
                <w:rFonts w:ascii="Tahoma" w:eastAsia="Times New Roman" w:hAnsi="Tahoma" w:cs="Tahoma"/>
                <w:color w:val="333333"/>
                <w:sz w:val="18"/>
                <w:szCs w:val="18"/>
                <w:lang w:eastAsia="en-GB"/>
              </w:rPr>
              <w:t>ll pupils receive the broad, balanced and individually differentiated curriculum to which they are entitled</w:t>
            </w:r>
            <w:r w:rsidR="00F7403C">
              <w:rPr>
                <w:rFonts w:ascii="Tahoma" w:eastAsia="Times New Roman" w:hAnsi="Tahoma" w:cs="Tahoma"/>
                <w:color w:val="333333"/>
                <w:sz w:val="18"/>
                <w:szCs w:val="18"/>
                <w:lang w:eastAsia="en-GB"/>
              </w:rPr>
              <w:t>:</w:t>
            </w:r>
            <w:r w:rsidR="007C4967" w:rsidRPr="00B4063E">
              <w:rPr>
                <w:rFonts w:ascii="Tahoma" w:eastAsia="Times New Roman" w:hAnsi="Tahoma" w:cs="Tahoma"/>
                <w:color w:val="333333"/>
                <w:sz w:val="18"/>
                <w:szCs w:val="18"/>
                <w:lang w:eastAsia="en-GB"/>
              </w:rPr>
              <w:t xml:space="preserve"> including activities outside the classroom and school trips.</w:t>
            </w:r>
          </w:p>
          <w:p w:rsidR="00F7403C" w:rsidRDefault="00F7403C" w:rsidP="007C4967">
            <w:pPr>
              <w:tabs>
                <w:tab w:val="left" w:pos="2160"/>
              </w:tabs>
              <w:rPr>
                <w:rFonts w:ascii="Tahoma" w:eastAsia="Times New Roman" w:hAnsi="Tahoma" w:cs="Tahoma"/>
                <w:color w:val="333333"/>
                <w:sz w:val="18"/>
                <w:szCs w:val="18"/>
                <w:lang w:eastAsia="en-GB"/>
              </w:rPr>
            </w:pPr>
          </w:p>
          <w:p w:rsidR="007C4967" w:rsidRDefault="007C4967" w:rsidP="007C4967">
            <w:pPr>
              <w:tabs>
                <w:tab w:val="left" w:pos="2160"/>
              </w:tabs>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Additional support</w:t>
            </w:r>
            <w:r w:rsidR="00EC7426">
              <w:rPr>
                <w:rFonts w:ascii="Tahoma" w:eastAsia="Times New Roman" w:hAnsi="Tahoma" w:cs="Tahoma"/>
                <w:color w:val="333333"/>
                <w:sz w:val="18"/>
                <w:szCs w:val="18"/>
                <w:lang w:eastAsia="en-GB"/>
              </w:rPr>
              <w:t xml:space="preserve"> or adaptations</w:t>
            </w:r>
            <w:r w:rsidRPr="00B4063E">
              <w:rPr>
                <w:rFonts w:ascii="Tahoma" w:eastAsia="Times New Roman" w:hAnsi="Tahoma" w:cs="Tahoma"/>
                <w:color w:val="333333"/>
                <w:sz w:val="18"/>
                <w:szCs w:val="18"/>
                <w:lang w:eastAsia="en-GB"/>
              </w:rPr>
              <w:t xml:space="preserve"> may be made for individual children as necessary.</w:t>
            </w:r>
          </w:p>
          <w:p w:rsidR="00F80A82" w:rsidRDefault="00F80A82" w:rsidP="007C4967">
            <w:pPr>
              <w:tabs>
                <w:tab w:val="left" w:pos="2160"/>
              </w:tabs>
            </w:pPr>
          </w:p>
          <w:p w:rsidR="0094057E" w:rsidRDefault="0094057E" w:rsidP="007C4967">
            <w:pPr>
              <w:tabs>
                <w:tab w:val="left" w:pos="2160"/>
              </w:tabs>
            </w:pPr>
          </w:p>
        </w:tc>
      </w:tr>
      <w:tr w:rsidR="00790743" w:rsidTr="00790743">
        <w:tc>
          <w:tcPr>
            <w:tcW w:w="675" w:type="dxa"/>
          </w:tcPr>
          <w:p w:rsidR="00790743" w:rsidRDefault="00B935A1" w:rsidP="00790743">
            <w:pPr>
              <w:tabs>
                <w:tab w:val="left" w:pos="2160"/>
              </w:tabs>
            </w:pPr>
            <w:r>
              <w:t>12</w:t>
            </w:r>
          </w:p>
        </w:tc>
        <w:tc>
          <w:tcPr>
            <w:tcW w:w="8567" w:type="dxa"/>
          </w:tcPr>
          <w:p w:rsidR="00EC7426" w:rsidRPr="00B4063E" w:rsidRDefault="00EC7426" w:rsidP="00EC7426">
            <w:pPr>
              <w:spacing w:line="270" w:lineRule="atLeast"/>
              <w:rPr>
                <w:rFonts w:ascii="Tahoma" w:eastAsia="Times New Roman" w:hAnsi="Tahoma" w:cs="Tahoma"/>
                <w:color w:val="333333"/>
                <w:sz w:val="18"/>
                <w:szCs w:val="18"/>
                <w:lang w:eastAsia="en-GB"/>
              </w:rPr>
            </w:pPr>
            <w:r w:rsidRPr="00B4063E">
              <w:rPr>
                <w:rFonts w:ascii="Tahoma" w:eastAsia="Times New Roman" w:hAnsi="Tahoma" w:cs="Tahoma"/>
                <w:b/>
                <w:bCs/>
                <w:color w:val="333333"/>
                <w:sz w:val="18"/>
                <w:szCs w:val="18"/>
                <w:lang w:eastAsia="en-GB"/>
              </w:rPr>
              <w:t>How will the school prepare and support my child to join the school and transfer to a new school?</w:t>
            </w:r>
          </w:p>
          <w:p w:rsidR="00790743" w:rsidRDefault="00790743" w:rsidP="00790743">
            <w:pPr>
              <w:tabs>
                <w:tab w:val="left" w:pos="2160"/>
              </w:tabs>
            </w:pPr>
          </w:p>
        </w:tc>
      </w:tr>
      <w:tr w:rsidR="006A6D29" w:rsidTr="00790743">
        <w:tc>
          <w:tcPr>
            <w:tcW w:w="675" w:type="dxa"/>
          </w:tcPr>
          <w:p w:rsidR="006A6D29" w:rsidRDefault="006A6D29" w:rsidP="00790743">
            <w:pPr>
              <w:tabs>
                <w:tab w:val="left" w:pos="2160"/>
              </w:tabs>
            </w:pPr>
          </w:p>
        </w:tc>
        <w:tc>
          <w:tcPr>
            <w:tcW w:w="8567" w:type="dxa"/>
          </w:tcPr>
          <w:p w:rsidR="00F7403C" w:rsidRDefault="006A6D29" w:rsidP="006A6D29">
            <w:pPr>
              <w:spacing w:line="270" w:lineRule="atLeast"/>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 xml:space="preserve">The school liaises carefully with pre-school settings and secondary schools to ensure smooth transitions. </w:t>
            </w:r>
          </w:p>
          <w:p w:rsidR="00F7403C" w:rsidRDefault="00F7403C" w:rsidP="006A6D29">
            <w:pPr>
              <w:spacing w:line="270" w:lineRule="atLeast"/>
              <w:rPr>
                <w:rFonts w:ascii="Tahoma" w:eastAsia="Times New Roman" w:hAnsi="Tahoma" w:cs="Tahoma"/>
                <w:color w:val="333333"/>
                <w:sz w:val="18"/>
                <w:szCs w:val="18"/>
                <w:lang w:eastAsia="en-GB"/>
              </w:rPr>
            </w:pPr>
          </w:p>
          <w:p w:rsidR="006A6D29" w:rsidRDefault="006A6D29" w:rsidP="006A6D29">
            <w:pPr>
              <w:spacing w:line="270" w:lineRule="atLeast"/>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There may be extra visits and meetings for some year 6 and EYFS pupils and their families to help with transition to and from school.</w:t>
            </w:r>
            <w:r w:rsidR="00EF7632">
              <w:rPr>
                <w:rFonts w:ascii="Tahoma" w:eastAsia="Times New Roman" w:hAnsi="Tahoma" w:cs="Tahoma"/>
                <w:color w:val="333333"/>
                <w:sz w:val="18"/>
                <w:szCs w:val="18"/>
                <w:lang w:eastAsia="en-GB"/>
              </w:rPr>
              <w:t xml:space="preserve"> If appropriate, we will work with any outside agencies involved with children to plan and implement transition plans for children with additional needs.</w:t>
            </w:r>
          </w:p>
          <w:p w:rsidR="00EF7632" w:rsidRDefault="00EF7632" w:rsidP="006A6D29">
            <w:pPr>
              <w:spacing w:line="270" w:lineRule="atLeast"/>
              <w:rPr>
                <w:rFonts w:ascii="Tahoma" w:eastAsia="Times New Roman" w:hAnsi="Tahoma" w:cs="Tahoma"/>
                <w:color w:val="333333"/>
                <w:sz w:val="18"/>
                <w:szCs w:val="18"/>
                <w:lang w:eastAsia="en-GB"/>
              </w:rPr>
            </w:pPr>
          </w:p>
          <w:p w:rsidR="00EF7632" w:rsidRPr="00B4063E" w:rsidRDefault="00EF7632" w:rsidP="006A6D29">
            <w:pPr>
              <w:spacing w:line="270" w:lineRule="atLeast"/>
              <w:rPr>
                <w:rFonts w:ascii="Tahoma" w:eastAsia="Times New Roman" w:hAnsi="Tahoma" w:cs="Tahoma"/>
                <w:color w:val="333333"/>
                <w:sz w:val="18"/>
                <w:szCs w:val="18"/>
                <w:lang w:eastAsia="en-GB"/>
              </w:rPr>
            </w:pPr>
            <w:r>
              <w:rPr>
                <w:rFonts w:ascii="Tahoma" w:eastAsia="Times New Roman" w:hAnsi="Tahoma" w:cs="Tahoma"/>
                <w:color w:val="333333"/>
                <w:sz w:val="18"/>
                <w:szCs w:val="18"/>
                <w:lang w:eastAsia="en-GB"/>
              </w:rPr>
              <w:t xml:space="preserve">In addition, we run a transition group, supervised by our </w:t>
            </w:r>
            <w:r w:rsidR="0094057E">
              <w:rPr>
                <w:rFonts w:ascii="Tahoma" w:eastAsia="Times New Roman" w:hAnsi="Tahoma" w:cs="Tahoma"/>
                <w:color w:val="333333"/>
                <w:sz w:val="18"/>
                <w:szCs w:val="18"/>
                <w:lang w:eastAsia="en-GB"/>
              </w:rPr>
              <w:t>Higher Level Teaching Assistant</w:t>
            </w:r>
            <w:r>
              <w:rPr>
                <w:rFonts w:ascii="Tahoma" w:eastAsia="Times New Roman" w:hAnsi="Tahoma" w:cs="Tahoma"/>
                <w:color w:val="333333"/>
                <w:sz w:val="18"/>
                <w:szCs w:val="18"/>
                <w:lang w:eastAsia="en-GB"/>
              </w:rPr>
              <w:t xml:space="preserve"> towards the end of year six</w:t>
            </w:r>
            <w:r w:rsidR="00DF279C">
              <w:rPr>
                <w:rFonts w:ascii="Tahoma" w:eastAsia="Times New Roman" w:hAnsi="Tahoma" w:cs="Tahoma"/>
                <w:color w:val="333333"/>
                <w:sz w:val="18"/>
                <w:szCs w:val="18"/>
                <w:lang w:eastAsia="en-GB"/>
              </w:rPr>
              <w:t>.</w:t>
            </w:r>
          </w:p>
          <w:p w:rsidR="006A6D29" w:rsidRDefault="006A6D29" w:rsidP="00790743">
            <w:pPr>
              <w:tabs>
                <w:tab w:val="left" w:pos="2160"/>
              </w:tabs>
            </w:pPr>
          </w:p>
          <w:p w:rsidR="0094057E" w:rsidRDefault="0094057E" w:rsidP="00790743">
            <w:pPr>
              <w:tabs>
                <w:tab w:val="left" w:pos="2160"/>
              </w:tabs>
            </w:pPr>
          </w:p>
        </w:tc>
      </w:tr>
      <w:tr w:rsidR="00790743" w:rsidTr="00790743">
        <w:tc>
          <w:tcPr>
            <w:tcW w:w="675" w:type="dxa"/>
          </w:tcPr>
          <w:p w:rsidR="00790743" w:rsidRDefault="00B935A1" w:rsidP="00790743">
            <w:pPr>
              <w:tabs>
                <w:tab w:val="left" w:pos="2160"/>
              </w:tabs>
            </w:pPr>
            <w:r>
              <w:t>13</w:t>
            </w:r>
          </w:p>
        </w:tc>
        <w:tc>
          <w:tcPr>
            <w:tcW w:w="8567" w:type="dxa"/>
          </w:tcPr>
          <w:p w:rsidR="00EC7426" w:rsidRPr="0094057E" w:rsidRDefault="00EC7426" w:rsidP="00EC7426">
            <w:pPr>
              <w:spacing w:line="270" w:lineRule="atLeast"/>
              <w:rPr>
                <w:rFonts w:ascii="Tahoma" w:eastAsia="Times New Roman" w:hAnsi="Tahoma" w:cs="Tahoma"/>
                <w:b/>
                <w:color w:val="333333"/>
                <w:sz w:val="18"/>
                <w:szCs w:val="18"/>
                <w:lang w:eastAsia="en-GB"/>
              </w:rPr>
            </w:pPr>
            <w:r w:rsidRPr="0094057E">
              <w:rPr>
                <w:rFonts w:ascii="Tahoma" w:eastAsia="Times New Roman" w:hAnsi="Tahoma" w:cs="Tahoma"/>
                <w:b/>
                <w:bCs/>
                <w:color w:val="333333"/>
                <w:sz w:val="18"/>
                <w:szCs w:val="18"/>
                <w:lang w:eastAsia="en-GB"/>
              </w:rPr>
              <w:t>How are parents involved in the school?  How can I be involved?</w:t>
            </w:r>
          </w:p>
          <w:p w:rsidR="00790743" w:rsidRDefault="00790743" w:rsidP="00790743">
            <w:pPr>
              <w:tabs>
                <w:tab w:val="left" w:pos="2160"/>
              </w:tabs>
            </w:pPr>
          </w:p>
        </w:tc>
      </w:tr>
      <w:tr w:rsidR="006A6D29" w:rsidTr="00790743">
        <w:tc>
          <w:tcPr>
            <w:tcW w:w="675" w:type="dxa"/>
          </w:tcPr>
          <w:p w:rsidR="006A6D29" w:rsidRDefault="006A6D29" w:rsidP="00790743">
            <w:pPr>
              <w:tabs>
                <w:tab w:val="left" w:pos="2160"/>
              </w:tabs>
            </w:pPr>
          </w:p>
        </w:tc>
        <w:tc>
          <w:tcPr>
            <w:tcW w:w="8567" w:type="dxa"/>
          </w:tcPr>
          <w:p w:rsidR="006A6D29" w:rsidRPr="00B4063E" w:rsidRDefault="006A6D29" w:rsidP="006A6D29">
            <w:pPr>
              <w:spacing w:line="270" w:lineRule="atLeast"/>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Parents are involved as soon as there is any concern about a child's learning and are seen as partners in meeting their child's educational needs.</w:t>
            </w:r>
            <w:r w:rsidR="00DF279C" w:rsidRPr="00B4063E">
              <w:rPr>
                <w:rFonts w:ascii="Tahoma" w:eastAsia="Times New Roman" w:hAnsi="Tahoma" w:cs="Tahoma"/>
                <w:color w:val="333333"/>
                <w:sz w:val="18"/>
                <w:szCs w:val="18"/>
                <w:lang w:eastAsia="en-GB"/>
              </w:rPr>
              <w:t xml:space="preserve"> Parental involvement in a child's educati</w:t>
            </w:r>
            <w:r w:rsidR="00DF279C">
              <w:rPr>
                <w:rFonts w:ascii="Tahoma" w:eastAsia="Times New Roman" w:hAnsi="Tahoma" w:cs="Tahoma"/>
                <w:color w:val="333333"/>
                <w:sz w:val="18"/>
                <w:szCs w:val="18"/>
                <w:lang w:eastAsia="en-GB"/>
              </w:rPr>
              <w:t xml:space="preserve">on is highly valued at </w:t>
            </w:r>
            <w:r w:rsidR="0094057E">
              <w:rPr>
                <w:rFonts w:ascii="Tahoma" w:eastAsia="Times New Roman" w:hAnsi="Tahoma" w:cs="Tahoma"/>
                <w:color w:val="333333"/>
                <w:sz w:val="18"/>
                <w:szCs w:val="18"/>
                <w:lang w:eastAsia="en-GB"/>
              </w:rPr>
              <w:t>The Mill</w:t>
            </w:r>
            <w:r w:rsidR="00DF279C" w:rsidRPr="00B4063E">
              <w:rPr>
                <w:rFonts w:ascii="Tahoma" w:eastAsia="Times New Roman" w:hAnsi="Tahoma" w:cs="Tahoma"/>
                <w:color w:val="333333"/>
                <w:sz w:val="18"/>
                <w:szCs w:val="18"/>
                <w:lang w:eastAsia="en-GB"/>
              </w:rPr>
              <w:t xml:space="preserve"> Primary Academy</w:t>
            </w:r>
            <w:r w:rsidR="00DF279C">
              <w:rPr>
                <w:rFonts w:ascii="Tahoma" w:eastAsia="Times New Roman" w:hAnsi="Tahoma" w:cs="Tahoma"/>
                <w:color w:val="333333"/>
                <w:sz w:val="18"/>
                <w:szCs w:val="18"/>
                <w:lang w:eastAsia="en-GB"/>
              </w:rPr>
              <w:t>.</w:t>
            </w:r>
          </w:p>
          <w:p w:rsidR="006A6D29" w:rsidRPr="00B4063E" w:rsidRDefault="006A6D29" w:rsidP="006A6D29">
            <w:pPr>
              <w:spacing w:line="270" w:lineRule="atLeast"/>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Parent's views are sought whenever possible and parents can make a contribution by:</w:t>
            </w:r>
          </w:p>
          <w:p w:rsidR="006A6D29" w:rsidRPr="00B4063E" w:rsidRDefault="006A6D29" w:rsidP="006A6D29">
            <w:pPr>
              <w:spacing w:line="270" w:lineRule="atLeast"/>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a) Ensuring regular school attendance.</w:t>
            </w:r>
          </w:p>
          <w:p w:rsidR="006A6D29" w:rsidRPr="00B4063E" w:rsidRDefault="006A6D29" w:rsidP="006A6D29">
            <w:pPr>
              <w:spacing w:line="270" w:lineRule="atLeast"/>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b) Informing the school of any problems or concerns and helping school to understand their child’s needs through sharing their unique knowledge of their own child.</w:t>
            </w:r>
          </w:p>
          <w:p w:rsidR="006A6D29" w:rsidRPr="00B4063E" w:rsidRDefault="006A6D29" w:rsidP="006A6D29">
            <w:pPr>
              <w:spacing w:line="270" w:lineRule="atLeast"/>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c) Involving themselves in school activities and generally supporting the school.</w:t>
            </w:r>
          </w:p>
          <w:p w:rsidR="006A6D29" w:rsidRPr="00B4063E" w:rsidRDefault="006A6D29" w:rsidP="006A6D29">
            <w:pPr>
              <w:spacing w:line="270" w:lineRule="atLeast"/>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d) Helping children cope with school life e.g. bringing necessary equipment and supporting children with homework.</w:t>
            </w:r>
          </w:p>
          <w:p w:rsidR="006A6D29" w:rsidRDefault="006A6D29" w:rsidP="006A6D29">
            <w:pPr>
              <w:tabs>
                <w:tab w:val="left" w:pos="2160"/>
              </w:tabs>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e) Attending all meetings concerning their children.</w:t>
            </w:r>
          </w:p>
          <w:p w:rsidR="00DF279C" w:rsidRDefault="00DF279C" w:rsidP="006A6D29">
            <w:pPr>
              <w:tabs>
                <w:tab w:val="left" w:pos="2160"/>
              </w:tabs>
              <w:rPr>
                <w:rFonts w:ascii="Tahoma" w:eastAsia="Times New Roman" w:hAnsi="Tahoma" w:cs="Tahoma"/>
                <w:color w:val="333333"/>
                <w:sz w:val="18"/>
                <w:szCs w:val="18"/>
                <w:lang w:eastAsia="en-GB"/>
              </w:rPr>
            </w:pPr>
          </w:p>
          <w:p w:rsidR="00DF279C" w:rsidRDefault="00DF279C" w:rsidP="006A6D29">
            <w:pPr>
              <w:tabs>
                <w:tab w:val="left" w:pos="2160"/>
              </w:tabs>
              <w:rPr>
                <w:rFonts w:ascii="Tahoma" w:eastAsia="Times New Roman" w:hAnsi="Tahoma" w:cs="Tahoma"/>
                <w:color w:val="333333"/>
                <w:sz w:val="18"/>
                <w:szCs w:val="18"/>
                <w:lang w:eastAsia="en-GB"/>
              </w:rPr>
            </w:pPr>
            <w:r>
              <w:rPr>
                <w:rFonts w:ascii="Tahoma" w:eastAsia="Times New Roman" w:hAnsi="Tahoma" w:cs="Tahoma"/>
                <w:color w:val="333333"/>
                <w:sz w:val="18"/>
                <w:szCs w:val="18"/>
                <w:lang w:eastAsia="en-GB"/>
              </w:rPr>
              <w:t>Parent</w:t>
            </w:r>
            <w:r w:rsidR="002E5F00">
              <w:rPr>
                <w:rFonts w:ascii="Tahoma" w:eastAsia="Times New Roman" w:hAnsi="Tahoma" w:cs="Tahoma"/>
                <w:color w:val="333333"/>
                <w:sz w:val="18"/>
                <w:szCs w:val="18"/>
                <w:lang w:eastAsia="en-GB"/>
              </w:rPr>
              <w:t>’</w:t>
            </w:r>
            <w:r>
              <w:rPr>
                <w:rFonts w:ascii="Tahoma" w:eastAsia="Times New Roman" w:hAnsi="Tahoma" w:cs="Tahoma"/>
                <w:color w:val="333333"/>
                <w:sz w:val="18"/>
                <w:szCs w:val="18"/>
                <w:lang w:eastAsia="en-GB"/>
              </w:rPr>
              <w:t>s evenings are held each term and if your child has an IEP (individual education plan)</w:t>
            </w:r>
            <w:r w:rsidR="002E5F00">
              <w:rPr>
                <w:rFonts w:ascii="Tahoma" w:eastAsia="Times New Roman" w:hAnsi="Tahoma" w:cs="Tahoma"/>
                <w:color w:val="333333"/>
                <w:sz w:val="18"/>
                <w:szCs w:val="18"/>
                <w:lang w:eastAsia="en-GB"/>
              </w:rPr>
              <w:t xml:space="preserve"> then that will be reviewed </w:t>
            </w:r>
            <w:r w:rsidR="0094057E">
              <w:rPr>
                <w:rFonts w:ascii="Tahoma" w:eastAsia="Times New Roman" w:hAnsi="Tahoma" w:cs="Tahoma"/>
                <w:color w:val="333333"/>
                <w:sz w:val="18"/>
                <w:szCs w:val="18"/>
                <w:lang w:eastAsia="en-GB"/>
              </w:rPr>
              <w:t>with parents at these meetings</w:t>
            </w:r>
            <w:r w:rsidR="002E5F00">
              <w:rPr>
                <w:rFonts w:ascii="Tahoma" w:eastAsia="Times New Roman" w:hAnsi="Tahoma" w:cs="Tahoma"/>
                <w:color w:val="333333"/>
                <w:sz w:val="18"/>
                <w:szCs w:val="18"/>
                <w:lang w:eastAsia="en-GB"/>
              </w:rPr>
              <w:t>.</w:t>
            </w:r>
          </w:p>
          <w:p w:rsidR="002E5F00" w:rsidRDefault="002E5F00" w:rsidP="006A6D29">
            <w:pPr>
              <w:tabs>
                <w:tab w:val="left" w:pos="2160"/>
              </w:tabs>
              <w:rPr>
                <w:rFonts w:ascii="Tahoma" w:eastAsia="Times New Roman" w:hAnsi="Tahoma" w:cs="Tahoma"/>
                <w:color w:val="333333"/>
                <w:sz w:val="18"/>
                <w:szCs w:val="18"/>
                <w:lang w:eastAsia="en-GB"/>
              </w:rPr>
            </w:pPr>
          </w:p>
          <w:p w:rsidR="002E5F00" w:rsidRDefault="002E5F00" w:rsidP="006A6D29">
            <w:pPr>
              <w:tabs>
                <w:tab w:val="left" w:pos="2160"/>
              </w:tabs>
              <w:rPr>
                <w:rFonts w:ascii="Tahoma" w:eastAsia="Times New Roman" w:hAnsi="Tahoma" w:cs="Tahoma"/>
                <w:color w:val="333333"/>
                <w:sz w:val="18"/>
                <w:szCs w:val="18"/>
                <w:lang w:eastAsia="en-GB"/>
              </w:rPr>
            </w:pPr>
            <w:r>
              <w:rPr>
                <w:rFonts w:ascii="Tahoma" w:eastAsia="Times New Roman" w:hAnsi="Tahoma" w:cs="Tahoma"/>
                <w:color w:val="333333"/>
                <w:sz w:val="18"/>
                <w:szCs w:val="18"/>
                <w:lang w:eastAsia="en-GB"/>
              </w:rPr>
              <w:t xml:space="preserve">We also welcome parents in to help with art activities, hearing children read, </w:t>
            </w:r>
            <w:proofErr w:type="gramStart"/>
            <w:r>
              <w:rPr>
                <w:rFonts w:ascii="Tahoma" w:eastAsia="Times New Roman" w:hAnsi="Tahoma" w:cs="Tahoma"/>
                <w:color w:val="333333"/>
                <w:sz w:val="18"/>
                <w:szCs w:val="18"/>
                <w:lang w:eastAsia="en-GB"/>
              </w:rPr>
              <w:t>trips</w:t>
            </w:r>
            <w:proofErr w:type="gramEnd"/>
            <w:r>
              <w:rPr>
                <w:rFonts w:ascii="Tahoma" w:eastAsia="Times New Roman" w:hAnsi="Tahoma" w:cs="Tahoma"/>
                <w:color w:val="333333"/>
                <w:sz w:val="18"/>
                <w:szCs w:val="18"/>
                <w:lang w:eastAsia="en-GB"/>
              </w:rPr>
              <w:t xml:space="preserve"> and so on.</w:t>
            </w:r>
          </w:p>
          <w:p w:rsidR="00DF279C" w:rsidRDefault="00DF279C" w:rsidP="006A6D29">
            <w:pPr>
              <w:tabs>
                <w:tab w:val="left" w:pos="2160"/>
              </w:tabs>
            </w:pPr>
          </w:p>
        </w:tc>
      </w:tr>
      <w:tr w:rsidR="00790743" w:rsidTr="00790743">
        <w:tc>
          <w:tcPr>
            <w:tcW w:w="675" w:type="dxa"/>
          </w:tcPr>
          <w:p w:rsidR="00790743" w:rsidRDefault="00B935A1" w:rsidP="00790743">
            <w:pPr>
              <w:tabs>
                <w:tab w:val="left" w:pos="2160"/>
              </w:tabs>
            </w:pPr>
            <w:r>
              <w:t>14</w:t>
            </w:r>
          </w:p>
        </w:tc>
        <w:tc>
          <w:tcPr>
            <w:tcW w:w="8567" w:type="dxa"/>
          </w:tcPr>
          <w:p w:rsidR="00790743" w:rsidRPr="00F7403C" w:rsidRDefault="00F92BB3" w:rsidP="00790743">
            <w:pPr>
              <w:tabs>
                <w:tab w:val="left" w:pos="2160"/>
              </w:tabs>
              <w:rPr>
                <w:b/>
              </w:rPr>
            </w:pPr>
            <w:r w:rsidRPr="00F7403C">
              <w:rPr>
                <w:b/>
              </w:rPr>
              <w:t>Who can I contact for further information?</w:t>
            </w:r>
          </w:p>
        </w:tc>
      </w:tr>
      <w:tr w:rsidR="006A6D29" w:rsidTr="00790743">
        <w:tc>
          <w:tcPr>
            <w:tcW w:w="675" w:type="dxa"/>
          </w:tcPr>
          <w:p w:rsidR="006A6D29" w:rsidRDefault="006A6D29" w:rsidP="00790743">
            <w:pPr>
              <w:tabs>
                <w:tab w:val="left" w:pos="2160"/>
              </w:tabs>
            </w:pPr>
          </w:p>
        </w:tc>
        <w:tc>
          <w:tcPr>
            <w:tcW w:w="8567" w:type="dxa"/>
          </w:tcPr>
          <w:p w:rsidR="00F7403C" w:rsidRDefault="00F7403C" w:rsidP="006A6D29">
            <w:pPr>
              <w:tabs>
                <w:tab w:val="left" w:pos="2160"/>
              </w:tabs>
              <w:rPr>
                <w:rFonts w:ascii="Tahoma" w:eastAsia="Times New Roman" w:hAnsi="Tahoma" w:cs="Tahoma"/>
                <w:b/>
                <w:bCs/>
                <w:color w:val="333333"/>
                <w:sz w:val="18"/>
                <w:szCs w:val="18"/>
                <w:lang w:eastAsia="en-GB"/>
              </w:rPr>
            </w:pPr>
          </w:p>
          <w:p w:rsidR="006A6D29" w:rsidRDefault="006A6D29" w:rsidP="006A6D29">
            <w:pPr>
              <w:tabs>
                <w:tab w:val="left" w:pos="2160"/>
              </w:tabs>
              <w:rPr>
                <w:rFonts w:ascii="Tahoma" w:eastAsia="Times New Roman" w:hAnsi="Tahoma" w:cs="Tahoma"/>
                <w:color w:val="333333"/>
                <w:sz w:val="18"/>
                <w:szCs w:val="18"/>
                <w:lang w:eastAsia="en-GB"/>
              </w:rPr>
            </w:pPr>
            <w:r w:rsidRPr="00B4063E">
              <w:rPr>
                <w:rFonts w:ascii="Tahoma" w:eastAsia="Times New Roman" w:hAnsi="Tahoma" w:cs="Tahoma"/>
                <w:color w:val="333333"/>
                <w:sz w:val="18"/>
                <w:szCs w:val="18"/>
                <w:lang w:eastAsia="en-GB"/>
              </w:rPr>
              <w:t>If you have concerns about your child you should speak t</w:t>
            </w:r>
            <w:r w:rsidR="00EC7426">
              <w:rPr>
                <w:rFonts w:ascii="Tahoma" w:eastAsia="Times New Roman" w:hAnsi="Tahoma" w:cs="Tahoma"/>
                <w:color w:val="333333"/>
                <w:sz w:val="18"/>
                <w:szCs w:val="18"/>
                <w:lang w:eastAsia="en-GB"/>
              </w:rPr>
              <w:t>o your child’s class teacher</w:t>
            </w:r>
            <w:r w:rsidR="0094057E">
              <w:rPr>
                <w:rFonts w:ascii="Tahoma" w:eastAsia="Times New Roman" w:hAnsi="Tahoma" w:cs="Tahoma"/>
                <w:color w:val="333333"/>
                <w:sz w:val="18"/>
                <w:szCs w:val="18"/>
                <w:lang w:eastAsia="en-GB"/>
              </w:rPr>
              <w:t xml:space="preserve">, </w:t>
            </w:r>
            <w:bookmarkStart w:id="0" w:name="_GoBack"/>
            <w:bookmarkEnd w:id="0"/>
            <w:r w:rsidR="00F7403C">
              <w:rPr>
                <w:rFonts w:ascii="Tahoma" w:eastAsia="Times New Roman" w:hAnsi="Tahoma" w:cs="Tahoma"/>
                <w:color w:val="333333"/>
                <w:sz w:val="18"/>
                <w:szCs w:val="18"/>
                <w:lang w:eastAsia="en-GB"/>
              </w:rPr>
              <w:t>or contact</w:t>
            </w:r>
            <w:r w:rsidR="00EC7426">
              <w:rPr>
                <w:rFonts w:ascii="Tahoma" w:eastAsia="Times New Roman" w:hAnsi="Tahoma" w:cs="Tahoma"/>
                <w:color w:val="333333"/>
                <w:sz w:val="18"/>
                <w:szCs w:val="18"/>
                <w:lang w:eastAsia="en-GB"/>
              </w:rPr>
              <w:t xml:space="preserve"> Mrs </w:t>
            </w:r>
            <w:r w:rsidR="0094057E">
              <w:rPr>
                <w:rFonts w:ascii="Tahoma" w:eastAsia="Times New Roman" w:hAnsi="Tahoma" w:cs="Tahoma"/>
                <w:color w:val="333333"/>
                <w:sz w:val="18"/>
                <w:szCs w:val="18"/>
                <w:lang w:eastAsia="en-GB"/>
              </w:rPr>
              <w:t>Harper, the SENCO (S</w:t>
            </w:r>
            <w:r w:rsidR="00EC7426">
              <w:rPr>
                <w:rFonts w:ascii="Tahoma" w:eastAsia="Times New Roman" w:hAnsi="Tahoma" w:cs="Tahoma"/>
                <w:color w:val="333333"/>
                <w:sz w:val="18"/>
                <w:szCs w:val="18"/>
                <w:lang w:eastAsia="en-GB"/>
              </w:rPr>
              <w:t xml:space="preserve">pecial </w:t>
            </w:r>
            <w:r w:rsidR="0094057E">
              <w:rPr>
                <w:rFonts w:ascii="Tahoma" w:eastAsia="Times New Roman" w:hAnsi="Tahoma" w:cs="Tahoma"/>
                <w:color w:val="333333"/>
                <w:sz w:val="18"/>
                <w:szCs w:val="18"/>
                <w:lang w:eastAsia="en-GB"/>
              </w:rPr>
              <w:t>Educational Needs C</w:t>
            </w:r>
            <w:r w:rsidR="00EC7426">
              <w:rPr>
                <w:rFonts w:ascii="Tahoma" w:eastAsia="Times New Roman" w:hAnsi="Tahoma" w:cs="Tahoma"/>
                <w:color w:val="333333"/>
                <w:sz w:val="18"/>
                <w:szCs w:val="18"/>
                <w:lang w:eastAsia="en-GB"/>
              </w:rPr>
              <w:t>oordinator)</w:t>
            </w:r>
            <w:r w:rsidR="00F7403C">
              <w:rPr>
                <w:rFonts w:ascii="Tahoma" w:eastAsia="Times New Roman" w:hAnsi="Tahoma" w:cs="Tahoma"/>
                <w:color w:val="333333"/>
                <w:sz w:val="18"/>
                <w:szCs w:val="18"/>
                <w:lang w:eastAsia="en-GB"/>
              </w:rPr>
              <w:t>.</w:t>
            </w:r>
          </w:p>
          <w:p w:rsidR="00F7403C" w:rsidRDefault="00F7403C" w:rsidP="006A6D29">
            <w:pPr>
              <w:tabs>
                <w:tab w:val="left" w:pos="2160"/>
              </w:tabs>
            </w:pPr>
          </w:p>
        </w:tc>
      </w:tr>
    </w:tbl>
    <w:p w:rsidR="00790743" w:rsidRDefault="00790743" w:rsidP="00790743">
      <w:pPr>
        <w:tabs>
          <w:tab w:val="left" w:pos="2160"/>
        </w:tabs>
      </w:pPr>
    </w:p>
    <w:p w:rsidR="00B935A1" w:rsidRDefault="00B935A1" w:rsidP="00790743">
      <w:pPr>
        <w:tabs>
          <w:tab w:val="left" w:pos="2160"/>
        </w:tabs>
      </w:pPr>
    </w:p>
    <w:p w:rsidR="00B935A1" w:rsidRPr="00790743" w:rsidRDefault="00B935A1" w:rsidP="00790743">
      <w:pPr>
        <w:tabs>
          <w:tab w:val="left" w:pos="2160"/>
        </w:tabs>
      </w:pPr>
    </w:p>
    <w:sectPr w:rsidR="00B935A1" w:rsidRPr="00790743" w:rsidSect="0081756C">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0051"/>
    <w:multiLevelType w:val="hybridMultilevel"/>
    <w:tmpl w:val="2962F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C86E55"/>
    <w:multiLevelType w:val="multilevel"/>
    <w:tmpl w:val="2106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A63CB0"/>
    <w:multiLevelType w:val="multilevel"/>
    <w:tmpl w:val="E38AD8D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6611C8A"/>
    <w:multiLevelType w:val="hybridMultilevel"/>
    <w:tmpl w:val="044AC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653AB2"/>
    <w:multiLevelType w:val="multilevel"/>
    <w:tmpl w:val="E38AD8D8"/>
    <w:lvl w:ilvl="0">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761659A"/>
    <w:multiLevelType w:val="multilevel"/>
    <w:tmpl w:val="1140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7914AB"/>
    <w:multiLevelType w:val="multilevel"/>
    <w:tmpl w:val="1C96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C9200E"/>
    <w:multiLevelType w:val="multilevel"/>
    <w:tmpl w:val="BD481D6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32257FBB"/>
    <w:multiLevelType w:val="hybridMultilevel"/>
    <w:tmpl w:val="0AE8A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262973"/>
    <w:multiLevelType w:val="multilevel"/>
    <w:tmpl w:val="A548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152D6E"/>
    <w:multiLevelType w:val="multilevel"/>
    <w:tmpl w:val="31A6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16703A"/>
    <w:multiLevelType w:val="hybridMultilevel"/>
    <w:tmpl w:val="A686D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283719"/>
    <w:multiLevelType w:val="hybridMultilevel"/>
    <w:tmpl w:val="E8D8631A"/>
    <w:lvl w:ilvl="0" w:tplc="08090001">
      <w:start w:val="1"/>
      <w:numFmt w:val="bullet"/>
      <w:lvlText w:val=""/>
      <w:lvlJc w:val="left"/>
      <w:pPr>
        <w:ind w:left="1019" w:hanging="360"/>
      </w:pPr>
      <w:rPr>
        <w:rFonts w:ascii="Symbol" w:hAnsi="Symbol" w:hint="default"/>
      </w:rPr>
    </w:lvl>
    <w:lvl w:ilvl="1" w:tplc="08090003" w:tentative="1">
      <w:start w:val="1"/>
      <w:numFmt w:val="bullet"/>
      <w:lvlText w:val="o"/>
      <w:lvlJc w:val="left"/>
      <w:pPr>
        <w:ind w:left="1739" w:hanging="360"/>
      </w:pPr>
      <w:rPr>
        <w:rFonts w:ascii="Courier New" w:hAnsi="Courier New" w:cs="Courier New" w:hint="default"/>
      </w:rPr>
    </w:lvl>
    <w:lvl w:ilvl="2" w:tplc="08090005" w:tentative="1">
      <w:start w:val="1"/>
      <w:numFmt w:val="bullet"/>
      <w:lvlText w:val=""/>
      <w:lvlJc w:val="left"/>
      <w:pPr>
        <w:ind w:left="2459" w:hanging="360"/>
      </w:pPr>
      <w:rPr>
        <w:rFonts w:ascii="Wingdings" w:hAnsi="Wingdings" w:hint="default"/>
      </w:rPr>
    </w:lvl>
    <w:lvl w:ilvl="3" w:tplc="08090001" w:tentative="1">
      <w:start w:val="1"/>
      <w:numFmt w:val="bullet"/>
      <w:lvlText w:val=""/>
      <w:lvlJc w:val="left"/>
      <w:pPr>
        <w:ind w:left="3179" w:hanging="360"/>
      </w:pPr>
      <w:rPr>
        <w:rFonts w:ascii="Symbol" w:hAnsi="Symbol" w:hint="default"/>
      </w:rPr>
    </w:lvl>
    <w:lvl w:ilvl="4" w:tplc="08090003" w:tentative="1">
      <w:start w:val="1"/>
      <w:numFmt w:val="bullet"/>
      <w:lvlText w:val="o"/>
      <w:lvlJc w:val="left"/>
      <w:pPr>
        <w:ind w:left="3899" w:hanging="360"/>
      </w:pPr>
      <w:rPr>
        <w:rFonts w:ascii="Courier New" w:hAnsi="Courier New" w:cs="Courier New" w:hint="default"/>
      </w:rPr>
    </w:lvl>
    <w:lvl w:ilvl="5" w:tplc="08090005" w:tentative="1">
      <w:start w:val="1"/>
      <w:numFmt w:val="bullet"/>
      <w:lvlText w:val=""/>
      <w:lvlJc w:val="left"/>
      <w:pPr>
        <w:ind w:left="4619" w:hanging="360"/>
      </w:pPr>
      <w:rPr>
        <w:rFonts w:ascii="Wingdings" w:hAnsi="Wingdings" w:hint="default"/>
      </w:rPr>
    </w:lvl>
    <w:lvl w:ilvl="6" w:tplc="08090001" w:tentative="1">
      <w:start w:val="1"/>
      <w:numFmt w:val="bullet"/>
      <w:lvlText w:val=""/>
      <w:lvlJc w:val="left"/>
      <w:pPr>
        <w:ind w:left="5339" w:hanging="360"/>
      </w:pPr>
      <w:rPr>
        <w:rFonts w:ascii="Symbol" w:hAnsi="Symbol" w:hint="default"/>
      </w:rPr>
    </w:lvl>
    <w:lvl w:ilvl="7" w:tplc="08090003" w:tentative="1">
      <w:start w:val="1"/>
      <w:numFmt w:val="bullet"/>
      <w:lvlText w:val="o"/>
      <w:lvlJc w:val="left"/>
      <w:pPr>
        <w:ind w:left="6059" w:hanging="360"/>
      </w:pPr>
      <w:rPr>
        <w:rFonts w:ascii="Courier New" w:hAnsi="Courier New" w:cs="Courier New" w:hint="default"/>
      </w:rPr>
    </w:lvl>
    <w:lvl w:ilvl="8" w:tplc="08090005" w:tentative="1">
      <w:start w:val="1"/>
      <w:numFmt w:val="bullet"/>
      <w:lvlText w:val=""/>
      <w:lvlJc w:val="left"/>
      <w:pPr>
        <w:ind w:left="6779" w:hanging="360"/>
      </w:pPr>
      <w:rPr>
        <w:rFonts w:ascii="Wingdings" w:hAnsi="Wingdings" w:hint="default"/>
      </w:rPr>
    </w:lvl>
  </w:abstractNum>
  <w:abstractNum w:abstractNumId="13">
    <w:nsid w:val="66B61FB1"/>
    <w:multiLevelType w:val="multilevel"/>
    <w:tmpl w:val="077E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7E578B"/>
    <w:multiLevelType w:val="hybridMultilevel"/>
    <w:tmpl w:val="CF28AA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8A53664"/>
    <w:multiLevelType w:val="multilevel"/>
    <w:tmpl w:val="9E722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1"/>
  </w:num>
  <w:num w:numId="4">
    <w:abstractNumId w:val="0"/>
  </w:num>
  <w:num w:numId="5">
    <w:abstractNumId w:val="14"/>
  </w:num>
  <w:num w:numId="6">
    <w:abstractNumId w:val="2"/>
    <w:lvlOverride w:ilvl="0">
      <w:lvl w:ilvl="0">
        <w:numFmt w:val="bullet"/>
        <w:lvlText w:val=""/>
        <w:lvlJc w:val="left"/>
        <w:pPr>
          <w:tabs>
            <w:tab w:val="num" w:pos="720"/>
          </w:tabs>
          <w:ind w:left="720" w:hanging="360"/>
        </w:pPr>
        <w:rPr>
          <w:rFonts w:ascii="Symbol" w:hAnsi="Symbol" w:hint="default"/>
          <w:sz w:val="20"/>
        </w:rPr>
      </w:lvl>
    </w:lvlOverride>
  </w:num>
  <w:num w:numId="7">
    <w:abstractNumId w:val="12"/>
  </w:num>
  <w:num w:numId="8">
    <w:abstractNumId w:val="13"/>
  </w:num>
  <w:num w:numId="9">
    <w:abstractNumId w:val="2"/>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o"/>
        <w:lvlJc w:val="left"/>
        <w:pPr>
          <w:tabs>
            <w:tab w:val="num" w:pos="2160"/>
          </w:tabs>
          <w:ind w:left="2160" w:hanging="360"/>
        </w:pPr>
        <w:rPr>
          <w:rFonts w:ascii="Courier New" w:hAnsi="Courier New" w:hint="default"/>
          <w:sz w:val="20"/>
        </w:rPr>
      </w:lvl>
    </w:lvlOverride>
    <w:lvlOverride w:ilvl="3">
      <w:lvl w:ilvl="3" w:tentative="1">
        <w:start w:val="1"/>
        <w:numFmt w:val="bullet"/>
        <w:lvlText w:val="o"/>
        <w:lvlJc w:val="left"/>
        <w:pPr>
          <w:tabs>
            <w:tab w:val="num" w:pos="2880"/>
          </w:tabs>
          <w:ind w:left="2880" w:hanging="360"/>
        </w:pPr>
        <w:rPr>
          <w:rFonts w:ascii="Courier New" w:hAnsi="Courier New" w:hint="default"/>
          <w:sz w:val="20"/>
        </w:rPr>
      </w:lvl>
    </w:lvlOverride>
    <w:lvlOverride w:ilvl="4">
      <w:lvl w:ilvl="4" w:tentative="1">
        <w:start w:val="1"/>
        <w:numFmt w:val="bullet"/>
        <w:lvlText w:val="o"/>
        <w:lvlJc w:val="left"/>
        <w:pPr>
          <w:tabs>
            <w:tab w:val="num" w:pos="3600"/>
          </w:tabs>
          <w:ind w:left="3600" w:hanging="360"/>
        </w:pPr>
        <w:rPr>
          <w:rFonts w:ascii="Courier New" w:hAnsi="Courier New" w:hint="default"/>
          <w:sz w:val="20"/>
        </w:rPr>
      </w:lvl>
    </w:lvlOverride>
    <w:lvlOverride w:ilvl="5">
      <w:lvl w:ilvl="5" w:tentative="1">
        <w:start w:val="1"/>
        <w:numFmt w:val="bullet"/>
        <w:lvlText w:val="o"/>
        <w:lvlJc w:val="left"/>
        <w:pPr>
          <w:tabs>
            <w:tab w:val="num" w:pos="4320"/>
          </w:tabs>
          <w:ind w:left="4320" w:hanging="360"/>
        </w:pPr>
        <w:rPr>
          <w:rFonts w:ascii="Courier New" w:hAnsi="Courier New" w:hint="default"/>
          <w:sz w:val="20"/>
        </w:rPr>
      </w:lvl>
    </w:lvlOverride>
    <w:lvlOverride w:ilvl="6">
      <w:lvl w:ilvl="6" w:tentative="1">
        <w:start w:val="1"/>
        <w:numFmt w:val="bullet"/>
        <w:lvlText w:val="o"/>
        <w:lvlJc w:val="left"/>
        <w:pPr>
          <w:tabs>
            <w:tab w:val="num" w:pos="5040"/>
          </w:tabs>
          <w:ind w:left="5040" w:hanging="360"/>
        </w:pPr>
        <w:rPr>
          <w:rFonts w:ascii="Courier New" w:hAnsi="Courier New" w:hint="default"/>
          <w:sz w:val="20"/>
        </w:rPr>
      </w:lvl>
    </w:lvlOverride>
    <w:lvlOverride w:ilvl="7">
      <w:lvl w:ilvl="7" w:tentative="1">
        <w:start w:val="1"/>
        <w:numFmt w:val="bullet"/>
        <w:lvlText w:val="o"/>
        <w:lvlJc w:val="left"/>
        <w:pPr>
          <w:tabs>
            <w:tab w:val="num" w:pos="5760"/>
          </w:tabs>
          <w:ind w:left="5760" w:hanging="360"/>
        </w:pPr>
        <w:rPr>
          <w:rFonts w:ascii="Courier New" w:hAnsi="Courier New" w:hint="default"/>
          <w:sz w:val="20"/>
        </w:rPr>
      </w:lvl>
    </w:lvlOverride>
    <w:lvlOverride w:ilvl="8">
      <w:lvl w:ilvl="8" w:tentative="1">
        <w:start w:val="1"/>
        <w:numFmt w:val="bullet"/>
        <w:lvlText w:val="o"/>
        <w:lvlJc w:val="left"/>
        <w:pPr>
          <w:tabs>
            <w:tab w:val="num" w:pos="6480"/>
          </w:tabs>
          <w:ind w:left="6480" w:hanging="360"/>
        </w:pPr>
        <w:rPr>
          <w:rFonts w:ascii="Courier New" w:hAnsi="Courier New" w:hint="default"/>
          <w:sz w:val="20"/>
        </w:rPr>
      </w:lvl>
    </w:lvlOverride>
  </w:num>
  <w:num w:numId="10">
    <w:abstractNumId w:val="2"/>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1">
    <w:abstractNumId w:val="5"/>
  </w:num>
  <w:num w:numId="12">
    <w:abstractNumId w:val="9"/>
  </w:num>
  <w:num w:numId="13">
    <w:abstractNumId w:val="15"/>
  </w:num>
  <w:num w:numId="14">
    <w:abstractNumId w:val="1"/>
  </w:num>
  <w:num w:numId="15">
    <w:abstractNumId w:val="10"/>
  </w:num>
  <w:num w:numId="16">
    <w:abstractNumId w:val="6"/>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6C"/>
    <w:rsid w:val="000233BB"/>
    <w:rsid w:val="00031673"/>
    <w:rsid w:val="000A5EF4"/>
    <w:rsid w:val="000D1173"/>
    <w:rsid w:val="0011168A"/>
    <w:rsid w:val="001C46E7"/>
    <w:rsid w:val="001D3D69"/>
    <w:rsid w:val="00220A5E"/>
    <w:rsid w:val="0025369A"/>
    <w:rsid w:val="00290AD9"/>
    <w:rsid w:val="002E5F00"/>
    <w:rsid w:val="003514A7"/>
    <w:rsid w:val="00491615"/>
    <w:rsid w:val="00502AEB"/>
    <w:rsid w:val="005920A0"/>
    <w:rsid w:val="005D4B7D"/>
    <w:rsid w:val="00685838"/>
    <w:rsid w:val="006A6D29"/>
    <w:rsid w:val="00790743"/>
    <w:rsid w:val="007C4967"/>
    <w:rsid w:val="007C6300"/>
    <w:rsid w:val="00816245"/>
    <w:rsid w:val="0081756C"/>
    <w:rsid w:val="00852B8A"/>
    <w:rsid w:val="008D3DC3"/>
    <w:rsid w:val="0094057E"/>
    <w:rsid w:val="009A4C35"/>
    <w:rsid w:val="009C3050"/>
    <w:rsid w:val="00A042D4"/>
    <w:rsid w:val="00A12AAB"/>
    <w:rsid w:val="00AE4933"/>
    <w:rsid w:val="00B91E21"/>
    <w:rsid w:val="00B935A1"/>
    <w:rsid w:val="00BA0BBF"/>
    <w:rsid w:val="00BD44AF"/>
    <w:rsid w:val="00BF45C0"/>
    <w:rsid w:val="00C805DC"/>
    <w:rsid w:val="00C90C09"/>
    <w:rsid w:val="00CD0828"/>
    <w:rsid w:val="00D80FD0"/>
    <w:rsid w:val="00DA5320"/>
    <w:rsid w:val="00DB567A"/>
    <w:rsid w:val="00DF279C"/>
    <w:rsid w:val="00E07A6E"/>
    <w:rsid w:val="00EB19B3"/>
    <w:rsid w:val="00EB712A"/>
    <w:rsid w:val="00EC7426"/>
    <w:rsid w:val="00EF7632"/>
    <w:rsid w:val="00F042DB"/>
    <w:rsid w:val="00F24149"/>
    <w:rsid w:val="00F312AF"/>
    <w:rsid w:val="00F343A1"/>
    <w:rsid w:val="00F7403C"/>
    <w:rsid w:val="00F80A82"/>
    <w:rsid w:val="00F92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56C"/>
    <w:rPr>
      <w:rFonts w:ascii="Tahoma" w:hAnsi="Tahoma" w:cs="Tahoma"/>
      <w:sz w:val="16"/>
      <w:szCs w:val="16"/>
    </w:rPr>
  </w:style>
  <w:style w:type="paragraph" w:styleId="ListParagraph">
    <w:name w:val="List Paragraph"/>
    <w:basedOn w:val="Normal"/>
    <w:uiPriority w:val="34"/>
    <w:qFormat/>
    <w:rsid w:val="0081756C"/>
    <w:pPr>
      <w:ind w:left="720"/>
      <w:contextualSpacing/>
    </w:pPr>
  </w:style>
  <w:style w:type="table" w:styleId="TableGrid">
    <w:name w:val="Table Grid"/>
    <w:basedOn w:val="TableNormal"/>
    <w:uiPriority w:val="59"/>
    <w:rsid w:val="00790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56C"/>
    <w:rPr>
      <w:rFonts w:ascii="Tahoma" w:hAnsi="Tahoma" w:cs="Tahoma"/>
      <w:sz w:val="16"/>
      <w:szCs w:val="16"/>
    </w:rPr>
  </w:style>
  <w:style w:type="paragraph" w:styleId="ListParagraph">
    <w:name w:val="List Paragraph"/>
    <w:basedOn w:val="Normal"/>
    <w:uiPriority w:val="34"/>
    <w:qFormat/>
    <w:rsid w:val="0081756C"/>
    <w:pPr>
      <w:ind w:left="720"/>
      <w:contextualSpacing/>
    </w:pPr>
  </w:style>
  <w:style w:type="table" w:styleId="TableGrid">
    <w:name w:val="Table Grid"/>
    <w:basedOn w:val="TableNormal"/>
    <w:uiPriority w:val="59"/>
    <w:rsid w:val="00790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SCHOOL NAME</Company>
  <LinksUpToDate>false</LinksUpToDate>
  <CharactersWithSpaces>11714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Childs</dc:creator>
  <cp:lastModifiedBy>Deputy</cp:lastModifiedBy>
  <cp:revision>3</cp:revision>
  <cp:lastPrinted>2015-06-16T17:13:00Z</cp:lastPrinted>
  <dcterms:created xsi:type="dcterms:W3CDTF">2015-06-16T17:13:00Z</dcterms:created>
  <dcterms:modified xsi:type="dcterms:W3CDTF">2015-06-16T17:15:00Z</dcterms:modified>
</cp:coreProperties>
</file>