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12671"/>
      </w:tblGrid>
      <w:tr w:rsidR="0019011B" w:rsidTr="0019011B">
        <w:tc>
          <w:tcPr>
            <w:tcW w:w="2943" w:type="dxa"/>
          </w:tcPr>
          <w:p w:rsidR="0019011B" w:rsidRDefault="00C6483A" w:rsidP="001901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C6483A" w:rsidRDefault="0019011B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 w:rsidRPr="00C6483A">
              <w:rPr>
                <w:rFonts w:ascii="Castledown" w:hAnsi="Castledown"/>
                <w:b/>
                <w:sz w:val="52"/>
                <w:u w:val="single"/>
              </w:rPr>
              <w:t>Year 6 - Term 1 - Homework Medley</w:t>
            </w:r>
          </w:p>
          <w:p w:rsidR="0019011B" w:rsidRPr="00C6483A" w:rsidRDefault="0019011B">
            <w:pPr>
              <w:rPr>
                <w:rFonts w:ascii="Castledown" w:hAnsi="Castledown"/>
              </w:rPr>
            </w:pP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</w:t>
            </w:r>
            <w:r w:rsidR="001C0BF3">
              <w:rPr>
                <w:rFonts w:ascii="Castledown" w:hAnsi="Castledown"/>
                <w:sz w:val="28"/>
              </w:rPr>
              <w:t>ur homework from the menu below.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 xml:space="preserve">The </w:t>
            </w:r>
            <w:proofErr w:type="spellStart"/>
            <w:r w:rsidRPr="00C6483A">
              <w:rPr>
                <w:rFonts w:ascii="Castledown" w:hAnsi="Castledown"/>
                <w:sz w:val="28"/>
              </w:rPr>
              <w:t>Peri-ometer</w:t>
            </w:r>
            <w:proofErr w:type="spellEnd"/>
            <w:r w:rsidRPr="00C6483A">
              <w:rPr>
                <w:rFonts w:ascii="Castledown" w:hAnsi="Castledown"/>
                <w:sz w:val="28"/>
              </w:rPr>
              <w:t xml:space="preserve"> suggests the difficulty or challenge the homework may offer. 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You are expected to complete at least one task each week.</w:t>
            </w:r>
          </w:p>
          <w:p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19011B" w:rsidTr="0019011B">
        <w:trPr>
          <w:trHeight w:val="1421"/>
        </w:trPr>
        <w:tc>
          <w:tcPr>
            <w:tcW w:w="3903" w:type="dxa"/>
            <w:vMerge w:val="restart"/>
          </w:tcPr>
          <w:p w:rsidR="0019011B" w:rsidRDefault="0019011B" w:rsidP="0019011B">
            <w:pPr>
              <w:jc w:val="center"/>
            </w:pPr>
            <w:r>
              <w:object w:dxaOrig="2775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285.75pt" o:ole="">
                  <v:imagedata r:id="rId5" o:title=""/>
                </v:shape>
                <o:OLEObject Type="Embed" ProgID="Paint.Picture" ShapeID="_x0000_i1025" DrawAspect="Content" ObjectID="_1503475256" r:id="rId6"/>
              </w:object>
            </w:r>
          </w:p>
        </w:tc>
        <w:tc>
          <w:tcPr>
            <w:tcW w:w="3903" w:type="dxa"/>
            <w:shd w:val="clear" w:color="auto" w:fill="632423" w:themeFill="accent2" w:themeFillShade="80"/>
          </w:tcPr>
          <w:p w:rsidR="0019011B" w:rsidRDefault="001C0BF3" w:rsidP="0015634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1C0BF3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1C0BF3" w:rsidRDefault="001C0BF3" w:rsidP="00156346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Write a book about the Tudors which could be shared with younger year groups and become part of the School Library.</w:t>
            </w:r>
          </w:p>
          <w:p w:rsidR="008B0777" w:rsidRPr="001C0BF3" w:rsidRDefault="008B0777" w:rsidP="00156346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5HP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56346" w:rsidRDefault="00156346" w:rsidP="0015634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Art and Design</w:t>
            </w:r>
          </w:p>
          <w:p w:rsidR="0019011B" w:rsidRPr="00C6483A" w:rsidRDefault="00156346" w:rsidP="00156346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Make a Tudor ship and write about one of its voyages. Base it on a real ship or make up your own.</w:t>
            </w:r>
            <w:r w:rsidR="008B0777">
              <w:rPr>
                <w:rFonts w:ascii="Castledown" w:hAnsi="Castledown" w:cstheme="minorHAnsi"/>
                <w:sz w:val="24"/>
              </w:rPr>
              <w:t xml:space="preserve">   5HP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9011B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156346">
              <w:rPr>
                <w:rFonts w:ascii="Castledown" w:hAnsi="Castledown" w:cstheme="minorHAnsi"/>
                <w:b/>
                <w:sz w:val="24"/>
              </w:rPr>
              <w:t>Geography</w:t>
            </w:r>
          </w:p>
          <w:p w:rsidR="001C0BF3" w:rsidRPr="001C0BF3" w:rsidRDefault="001C0BF3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Imagine you are an explorer who has discovered a new land.  Create a map and scrolls telling other people about your discoveries.</w:t>
            </w:r>
            <w:r w:rsidR="008B0777">
              <w:rPr>
                <w:rFonts w:ascii="Castledown" w:hAnsi="Castledown" w:cstheme="minorHAnsi"/>
                <w:sz w:val="24"/>
              </w:rPr>
              <w:t xml:space="preserve">     5HP</w:t>
            </w:r>
          </w:p>
        </w:tc>
      </w:tr>
      <w:tr w:rsidR="0019011B" w:rsidTr="00857043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0000"/>
            <w:vAlign w:val="center"/>
          </w:tcPr>
          <w:p w:rsidR="00156346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Art and Design</w:t>
            </w:r>
          </w:p>
          <w:p w:rsidR="0019011B" w:rsidRPr="008B0777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Research Tudor buildings, then design and create your own Tudor house model.</w:t>
            </w:r>
            <w:r w:rsidR="008B0777">
              <w:rPr>
                <w:rFonts w:ascii="Castledown" w:hAnsi="Castledown" w:cstheme="minorHAnsi"/>
                <w:sz w:val="24"/>
              </w:rPr>
              <w:t xml:space="preserve">   </w:t>
            </w:r>
            <w:r w:rsidR="008B0777">
              <w:rPr>
                <w:rFonts w:ascii="Castledown" w:hAnsi="Castledown" w:cstheme="minorHAnsi"/>
                <w:b/>
                <w:sz w:val="24"/>
              </w:rPr>
              <w:t>3HP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19011B" w:rsidRPr="00C6483A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History/Science</w:t>
            </w:r>
          </w:p>
          <w:p w:rsidR="0019011B" w:rsidRPr="008B0777" w:rsidRDefault="00156346" w:rsidP="0015634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.Make a list of Tudor inventions.  Research the dates and order them chronologically.</w:t>
            </w:r>
            <w:r w:rsidR="008B0777">
              <w:rPr>
                <w:rFonts w:ascii="Castledown" w:hAnsi="Castledown" w:cstheme="minorHAnsi"/>
                <w:sz w:val="24"/>
              </w:rPr>
              <w:t xml:space="preserve">   </w:t>
            </w:r>
            <w:r w:rsidR="008B0777">
              <w:rPr>
                <w:rFonts w:ascii="Castledown" w:hAnsi="Castledown" w:cstheme="minorHAnsi"/>
                <w:b/>
                <w:sz w:val="24"/>
              </w:rPr>
              <w:t>3HP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Writing</w:t>
            </w:r>
          </w:p>
          <w:p w:rsidR="0019011B" w:rsidRPr="00C6483A" w:rsidRDefault="0019011B" w:rsidP="00156346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C6483A">
              <w:rPr>
                <w:rFonts w:ascii="Castledown" w:hAnsi="Castledown" w:cstheme="minorHAnsi"/>
                <w:sz w:val="24"/>
              </w:rPr>
              <w:t xml:space="preserve">Investigate and write about a </w:t>
            </w:r>
            <w:r w:rsidR="00156346">
              <w:rPr>
                <w:rFonts w:ascii="Castledown" w:hAnsi="Castledown" w:cstheme="minorHAnsi"/>
                <w:sz w:val="24"/>
              </w:rPr>
              <w:t>famous person from Tudor times. Create a leaflet or booklet.</w:t>
            </w:r>
            <w:r w:rsidR="008B0777">
              <w:rPr>
                <w:rFonts w:ascii="Castledown" w:hAnsi="Castledown" w:cstheme="minorHAnsi"/>
                <w:sz w:val="24"/>
              </w:rPr>
              <w:t xml:space="preserve">  </w:t>
            </w:r>
            <w:r w:rsidR="008B0777" w:rsidRPr="008B0777">
              <w:rPr>
                <w:rFonts w:ascii="Castledown" w:hAnsi="Castledown" w:cstheme="minorHAnsi"/>
                <w:b/>
                <w:sz w:val="24"/>
              </w:rPr>
              <w:t>3HP</w:t>
            </w:r>
          </w:p>
        </w:tc>
      </w:tr>
      <w:tr w:rsidR="0019011B" w:rsidTr="00857043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C000"/>
            <w:vAlign w:val="center"/>
          </w:tcPr>
          <w:p w:rsidR="0019011B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History</w:t>
            </w:r>
          </w:p>
          <w:p w:rsidR="00156346" w:rsidRDefault="00156346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156346">
              <w:rPr>
                <w:rFonts w:ascii="Castledown" w:hAnsi="Castledown" w:cstheme="minorHAnsi"/>
                <w:sz w:val="24"/>
              </w:rPr>
              <w:t>Cre</w:t>
            </w:r>
            <w:r>
              <w:rPr>
                <w:rFonts w:ascii="Castledown" w:hAnsi="Castledown" w:cstheme="minorHAnsi"/>
                <w:sz w:val="24"/>
              </w:rPr>
              <w:t>ate a family tree of the Tudor kings and queens, or of your own family.</w:t>
            </w:r>
          </w:p>
          <w:p w:rsidR="0019011B" w:rsidRPr="00C6483A" w:rsidRDefault="008B0777" w:rsidP="008B0777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                           </w:t>
            </w:r>
            <w:r>
              <w:rPr>
                <w:rFonts w:ascii="Castledown" w:hAnsi="Castledown" w:cstheme="minorHAnsi"/>
                <w:b/>
                <w:sz w:val="24"/>
              </w:rPr>
              <w:t>2HP</w:t>
            </w:r>
          </w:p>
        </w:tc>
        <w:tc>
          <w:tcPr>
            <w:tcW w:w="3904" w:type="dxa"/>
            <w:shd w:val="clear" w:color="auto" w:fill="FFC00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:rsidR="0019011B" w:rsidRPr="008B0777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Find out about what rich and poor Tudors ate.  Create two menus to compare the differences.</w:t>
            </w:r>
            <w:r w:rsidR="008B0777">
              <w:rPr>
                <w:rFonts w:ascii="Castledown" w:hAnsi="Castledown" w:cstheme="minorHAnsi"/>
                <w:sz w:val="24"/>
              </w:rPr>
              <w:t xml:space="preserve">   </w:t>
            </w:r>
            <w:r w:rsidR="008B0777">
              <w:rPr>
                <w:rFonts w:ascii="Castledown" w:hAnsi="Castledown" w:cstheme="minorHAnsi"/>
                <w:b/>
                <w:sz w:val="24"/>
              </w:rPr>
              <w:t>2HP</w:t>
            </w:r>
          </w:p>
        </w:tc>
        <w:tc>
          <w:tcPr>
            <w:tcW w:w="3904" w:type="dxa"/>
            <w:shd w:val="clear" w:color="auto" w:fill="FFC00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19011B" w:rsidRPr="008B0777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Write a letter home from a sailor on board a Tudor ship.  Remember to tell them about what you’ve seen and everyday life on board ship.</w:t>
            </w:r>
            <w:r w:rsidR="008B0777">
              <w:rPr>
                <w:rFonts w:ascii="Castledown" w:hAnsi="Castledown" w:cstheme="minorHAnsi"/>
                <w:sz w:val="24"/>
              </w:rPr>
              <w:t xml:space="preserve">      </w:t>
            </w:r>
            <w:r w:rsidR="008B0777">
              <w:rPr>
                <w:rFonts w:ascii="Castledown" w:hAnsi="Castledown" w:cstheme="minorHAnsi"/>
                <w:b/>
                <w:sz w:val="24"/>
              </w:rPr>
              <w:t>2HP</w:t>
            </w:r>
          </w:p>
        </w:tc>
      </w:tr>
      <w:tr w:rsidR="0019011B" w:rsidTr="0019011B">
        <w:trPr>
          <w:trHeight w:val="1422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92D05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Design</w:t>
            </w:r>
          </w:p>
          <w:p w:rsidR="0019011B" w:rsidRPr="008B0777" w:rsidRDefault="0019011B" w:rsidP="0015634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sz w:val="24"/>
              </w:rPr>
              <w:t xml:space="preserve">Create a word search which includes </w:t>
            </w:r>
            <w:r w:rsidR="00156346">
              <w:rPr>
                <w:rFonts w:ascii="Castledown" w:hAnsi="Castledown" w:cstheme="minorHAnsi"/>
                <w:sz w:val="24"/>
              </w:rPr>
              <w:t>at least 20 Tudor topical words</w:t>
            </w:r>
            <w:r w:rsidRPr="00C6483A">
              <w:rPr>
                <w:rFonts w:ascii="Castledown" w:hAnsi="Castledown" w:cstheme="minorHAnsi"/>
                <w:sz w:val="24"/>
              </w:rPr>
              <w:t>.</w:t>
            </w:r>
            <w:r w:rsidR="008B0777">
              <w:rPr>
                <w:rFonts w:ascii="Castledown" w:hAnsi="Castledown" w:cstheme="minorHAnsi"/>
                <w:sz w:val="24"/>
              </w:rPr>
              <w:t xml:space="preserve">             </w:t>
            </w:r>
            <w:r w:rsidR="008B0777">
              <w:rPr>
                <w:rFonts w:ascii="Castledown" w:hAnsi="Castledown" w:cstheme="minorHAnsi"/>
                <w:b/>
                <w:sz w:val="24"/>
              </w:rPr>
              <w:t>1HP</w:t>
            </w:r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Pr="00C6483A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Music/Poetry</w:t>
            </w:r>
          </w:p>
          <w:p w:rsidR="0019011B" w:rsidRPr="008B0777" w:rsidRDefault="008B0777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Create your own</w:t>
            </w:r>
            <w:r w:rsidR="00156346">
              <w:rPr>
                <w:rFonts w:ascii="Castledown" w:hAnsi="Castledown" w:cstheme="minorHAnsi"/>
                <w:sz w:val="24"/>
              </w:rPr>
              <w:t xml:space="preserve"> rap, poem or song including six facts about Henry VIII. Perform to the class if you wish!</w:t>
            </w:r>
            <w:r>
              <w:rPr>
                <w:rFonts w:ascii="Castledown" w:hAnsi="Castledown" w:cstheme="minorHAnsi"/>
                <w:sz w:val="24"/>
              </w:rPr>
              <w:t xml:space="preserve">           </w:t>
            </w:r>
            <w:r>
              <w:rPr>
                <w:rFonts w:ascii="Castledown" w:hAnsi="Castledown" w:cstheme="minorHAnsi"/>
                <w:b/>
                <w:sz w:val="24"/>
              </w:rPr>
              <w:t>1HP</w:t>
            </w:r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Art and Design</w:t>
            </w:r>
          </w:p>
          <w:p w:rsidR="0019011B" w:rsidRPr="008B0777" w:rsidRDefault="00156346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Look at Tudor fashions</w:t>
            </w:r>
            <w:r w:rsidR="0019011B" w:rsidRPr="00C6483A">
              <w:rPr>
                <w:rFonts w:ascii="Castledown" w:hAnsi="Castledown" w:cstheme="minorHAnsi"/>
                <w:sz w:val="24"/>
              </w:rPr>
              <w:t>.</w:t>
            </w:r>
            <w:r>
              <w:rPr>
                <w:rFonts w:ascii="Castledown" w:hAnsi="Castledown" w:cstheme="minorHAnsi"/>
                <w:sz w:val="24"/>
              </w:rPr>
              <w:t xml:space="preserve"> Paint a portrait of yourself or a family member in Tudor clothes.</w:t>
            </w:r>
            <w:r w:rsidR="008B0777">
              <w:rPr>
                <w:rFonts w:ascii="Castledown" w:hAnsi="Castledown" w:cstheme="minorHAnsi"/>
                <w:sz w:val="24"/>
              </w:rPr>
              <w:t xml:space="preserve">    </w:t>
            </w:r>
            <w:r w:rsidR="008B0777">
              <w:rPr>
                <w:rFonts w:ascii="Castledown" w:hAnsi="Castledown" w:cstheme="minorHAnsi"/>
                <w:b/>
                <w:sz w:val="24"/>
              </w:rPr>
              <w:t>1HP</w:t>
            </w:r>
          </w:p>
        </w:tc>
      </w:tr>
    </w:tbl>
    <w:p w:rsidR="0019011B" w:rsidRPr="0019011B" w:rsidRDefault="0019011B" w:rsidP="0019011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614"/>
      </w:tblGrid>
      <w:tr w:rsidR="0019011B" w:rsidRPr="0019011B" w:rsidTr="0019011B">
        <w:tc>
          <w:tcPr>
            <w:tcW w:w="15614" w:type="dxa"/>
          </w:tcPr>
          <w:p w:rsidR="0019011B" w:rsidRPr="00C6483A" w:rsidRDefault="0019011B" w:rsidP="0019011B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t>Homework is set every Friday and is expected to be returned by the following Wednesday. Along with this Homework Medley</w:t>
            </w:r>
            <w:r w:rsidR="00D77FF0">
              <w:rPr>
                <w:rFonts w:ascii="Castledown" w:hAnsi="Castledown"/>
                <w:b/>
                <w:i/>
                <w:sz w:val="24"/>
              </w:rPr>
              <w:t xml:space="preserve"> you will be expected to practis</w:t>
            </w:r>
            <w:r w:rsidRPr="00C6483A">
              <w:rPr>
                <w:rFonts w:ascii="Castledown" w:hAnsi="Castledown"/>
                <w:b/>
                <w:i/>
                <w:sz w:val="24"/>
              </w:rPr>
              <w:t>e and learn your weekly spellings and time</w:t>
            </w:r>
            <w:r w:rsidR="00D77FF0">
              <w:rPr>
                <w:rFonts w:ascii="Castledown" w:hAnsi="Castledown"/>
                <w:b/>
                <w:i/>
                <w:sz w:val="24"/>
              </w:rPr>
              <w:t xml:space="preserve">s </w:t>
            </w:r>
            <w:r w:rsidRPr="00C6483A">
              <w:rPr>
                <w:rFonts w:ascii="Castledown" w:hAnsi="Castledown"/>
                <w:b/>
                <w:i/>
                <w:sz w:val="24"/>
              </w:rPr>
              <w:t>tables</w:t>
            </w:r>
            <w:r w:rsidR="00D77FF0">
              <w:rPr>
                <w:rFonts w:ascii="Castledown" w:hAnsi="Castledown"/>
                <w:b/>
                <w:i/>
                <w:sz w:val="24"/>
              </w:rPr>
              <w:t>,</w:t>
            </w:r>
            <w:r w:rsidRPr="00C6483A">
              <w:rPr>
                <w:rFonts w:ascii="Castledown" w:hAnsi="Castledown"/>
                <w:b/>
                <w:i/>
                <w:sz w:val="24"/>
              </w:rPr>
              <w:t xml:space="preserve"> and complete the maths tasks specific to that week’s learning.</w:t>
            </w:r>
          </w:p>
        </w:tc>
      </w:tr>
    </w:tbl>
    <w:p w:rsidR="0019011B" w:rsidRDefault="0019011B"/>
    <w:sectPr w:rsidR="0019011B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modern"/>
    <w:notTrueType/>
    <w:pitch w:val="variable"/>
    <w:sig w:usb0="800000AF" w:usb1="500024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011B"/>
    <w:rsid w:val="00046B1B"/>
    <w:rsid w:val="00156346"/>
    <w:rsid w:val="0019011B"/>
    <w:rsid w:val="001C0BF3"/>
    <w:rsid w:val="0077438C"/>
    <w:rsid w:val="008B0777"/>
    <w:rsid w:val="009A5BBA"/>
    <w:rsid w:val="00AE51C5"/>
    <w:rsid w:val="00C6483A"/>
    <w:rsid w:val="00D00447"/>
    <w:rsid w:val="00D7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afenton</cp:lastModifiedBy>
  <cp:revision>5</cp:revision>
  <dcterms:created xsi:type="dcterms:W3CDTF">2015-09-04T07:24:00Z</dcterms:created>
  <dcterms:modified xsi:type="dcterms:W3CDTF">2015-09-11T10:14:00Z</dcterms:modified>
</cp:coreProperties>
</file>