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23"/>
        <w:gridCol w:w="12465"/>
      </w:tblGrid>
      <w:tr w:rsidR="0019011B" w:rsidTr="0019011B">
        <w:tc>
          <w:tcPr>
            <w:tcW w:w="2943" w:type="dxa"/>
          </w:tcPr>
          <w:p w:rsidR="0019011B" w:rsidRDefault="00C6483A" w:rsidP="0019011B">
            <w:pPr>
              <w:jc w:val="center"/>
            </w:pPr>
            <w:r>
              <w:rPr>
                <w:noProof/>
                <w:lang w:eastAsia="en-GB"/>
              </w:rPr>
              <w:drawing>
                <wp:inline distT="0" distB="0" distL="0" distR="0" wp14:anchorId="6384D2F2" wp14:editId="799D6D38">
                  <wp:extent cx="1080135" cy="110343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ill-logo-1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696" cy="1116267"/>
                          </a:xfrm>
                          <a:prstGeom prst="rect">
                            <a:avLst/>
                          </a:prstGeom>
                        </pic:spPr>
                      </pic:pic>
                    </a:graphicData>
                  </a:graphic>
                </wp:inline>
              </w:drawing>
            </w:r>
          </w:p>
          <w:p w:rsidR="0019011B" w:rsidRPr="00C6483A" w:rsidRDefault="00C6483A" w:rsidP="0019011B">
            <w:pPr>
              <w:jc w:val="center"/>
              <w:rPr>
                <w:rFonts w:ascii="Castledown" w:hAnsi="Castledown"/>
              </w:rPr>
            </w:pPr>
            <w:r w:rsidRPr="00C6483A">
              <w:rPr>
                <w:rFonts w:ascii="Castledown" w:hAnsi="Castledown"/>
                <w:sz w:val="28"/>
              </w:rPr>
              <w:t>www.themill-tkat.org</w:t>
            </w:r>
            <w:r w:rsidR="0019011B" w:rsidRPr="00C6483A">
              <w:rPr>
                <w:rFonts w:ascii="Castledown" w:hAnsi="Castledown"/>
                <w:sz w:val="28"/>
              </w:rPr>
              <w:t xml:space="preserve"> </w:t>
            </w:r>
          </w:p>
        </w:tc>
        <w:tc>
          <w:tcPr>
            <w:tcW w:w="12671" w:type="dxa"/>
          </w:tcPr>
          <w:p w:rsidR="0019011B" w:rsidRPr="00C6483A" w:rsidRDefault="00D910DF" w:rsidP="0019011B">
            <w:pPr>
              <w:jc w:val="center"/>
              <w:rPr>
                <w:rFonts w:ascii="Castledown" w:hAnsi="Castledown"/>
                <w:b/>
                <w:sz w:val="52"/>
                <w:u w:val="single"/>
              </w:rPr>
            </w:pPr>
            <w:r>
              <w:rPr>
                <w:rFonts w:ascii="Castledown" w:hAnsi="Castledown"/>
                <w:b/>
                <w:sz w:val="52"/>
                <w:u w:val="single"/>
              </w:rPr>
              <w:t>Year 5 - Term 1</w:t>
            </w:r>
            <w:r w:rsidR="00624554">
              <w:rPr>
                <w:rFonts w:ascii="Castledown" w:hAnsi="Castledown"/>
                <w:b/>
                <w:sz w:val="52"/>
                <w:u w:val="single"/>
              </w:rPr>
              <w:t xml:space="preserve"> – Home learning</w:t>
            </w:r>
            <w:r w:rsidR="0019011B" w:rsidRPr="00C6483A">
              <w:rPr>
                <w:rFonts w:ascii="Castledown" w:hAnsi="Castledown"/>
                <w:b/>
                <w:sz w:val="52"/>
                <w:u w:val="single"/>
              </w:rPr>
              <w:t xml:space="preserve"> Medley</w:t>
            </w:r>
          </w:p>
          <w:p w:rsidR="0019011B" w:rsidRPr="00C6483A" w:rsidRDefault="0019011B" w:rsidP="00305F22">
            <w:pPr>
              <w:jc w:val="both"/>
              <w:rPr>
                <w:rFonts w:ascii="Castledown" w:hAnsi="Castledown"/>
              </w:rPr>
            </w:pPr>
          </w:p>
          <w:p w:rsidR="0019011B" w:rsidRPr="00305F22" w:rsidRDefault="00624554" w:rsidP="00305F22">
            <w:pPr>
              <w:jc w:val="both"/>
              <w:rPr>
                <w:rFonts w:ascii="Castledown" w:hAnsi="Castledown"/>
                <w:sz w:val="24"/>
                <w:szCs w:val="24"/>
              </w:rPr>
            </w:pPr>
            <w:r>
              <w:rPr>
                <w:rFonts w:ascii="Castledown" w:hAnsi="Castledown"/>
                <w:sz w:val="24"/>
                <w:szCs w:val="24"/>
              </w:rPr>
              <w:t xml:space="preserve">Choose your home learning </w:t>
            </w:r>
            <w:r w:rsidR="0019011B" w:rsidRPr="00305F22">
              <w:rPr>
                <w:rFonts w:ascii="Castledown" w:hAnsi="Castledown"/>
                <w:sz w:val="24"/>
                <w:szCs w:val="24"/>
              </w:rPr>
              <w:t>from the menu below:</w:t>
            </w:r>
          </w:p>
          <w:p w:rsidR="0019011B" w:rsidRPr="00305F22" w:rsidRDefault="0019011B" w:rsidP="00305F22">
            <w:pPr>
              <w:jc w:val="both"/>
              <w:rPr>
                <w:rFonts w:ascii="Castledown" w:hAnsi="Castledown"/>
                <w:sz w:val="24"/>
                <w:szCs w:val="24"/>
              </w:rPr>
            </w:pPr>
            <w:r w:rsidRPr="00305F22">
              <w:rPr>
                <w:rFonts w:ascii="Castledown" w:hAnsi="Castledown"/>
                <w:sz w:val="24"/>
                <w:szCs w:val="24"/>
              </w:rPr>
              <w:t xml:space="preserve">The </w:t>
            </w:r>
            <w:proofErr w:type="spellStart"/>
            <w:r w:rsidRPr="00305F22">
              <w:rPr>
                <w:rFonts w:ascii="Castledown" w:hAnsi="Castledown"/>
                <w:sz w:val="24"/>
                <w:szCs w:val="24"/>
              </w:rPr>
              <w:t>Peri-ometer</w:t>
            </w:r>
            <w:proofErr w:type="spellEnd"/>
            <w:r w:rsidRPr="00305F22">
              <w:rPr>
                <w:rFonts w:ascii="Castledown" w:hAnsi="Castledown"/>
                <w:sz w:val="24"/>
                <w:szCs w:val="24"/>
              </w:rPr>
              <w:t xml:space="preserve"> suggests the diff</w:t>
            </w:r>
            <w:r w:rsidR="00624554">
              <w:rPr>
                <w:rFonts w:ascii="Castledown" w:hAnsi="Castledown"/>
                <w:sz w:val="24"/>
                <w:szCs w:val="24"/>
              </w:rPr>
              <w:t>iculty or challenge the home learning</w:t>
            </w:r>
            <w:r w:rsidRPr="00305F22">
              <w:rPr>
                <w:rFonts w:ascii="Castledown" w:hAnsi="Castledown"/>
                <w:sz w:val="24"/>
                <w:szCs w:val="24"/>
              </w:rPr>
              <w:t xml:space="preserve"> may offer. </w:t>
            </w:r>
          </w:p>
          <w:p w:rsidR="0019011B" w:rsidRPr="00305F22" w:rsidRDefault="0019011B" w:rsidP="00305F22">
            <w:pPr>
              <w:jc w:val="both"/>
              <w:rPr>
                <w:rFonts w:ascii="Castledown" w:hAnsi="Castledown"/>
                <w:sz w:val="24"/>
                <w:szCs w:val="24"/>
              </w:rPr>
            </w:pPr>
            <w:r w:rsidRPr="00305F22">
              <w:rPr>
                <w:rFonts w:ascii="Castledown" w:hAnsi="Castledown"/>
                <w:sz w:val="24"/>
                <w:szCs w:val="24"/>
              </w:rPr>
              <w:t>You are expected to complete at least one task each week.</w:t>
            </w:r>
          </w:p>
          <w:p w:rsidR="0019011B" w:rsidRDefault="0019011B" w:rsidP="00305F22">
            <w:pPr>
              <w:jc w:val="both"/>
            </w:pPr>
            <w:r w:rsidRPr="00305F22">
              <w:rPr>
                <w:rFonts w:ascii="Castledown" w:hAnsi="Castledown"/>
                <w:sz w:val="24"/>
                <w:szCs w:val="24"/>
              </w:rPr>
              <w:t>You should attempt at least one ‘EXTRA HOT’ task!</w:t>
            </w:r>
          </w:p>
        </w:tc>
      </w:tr>
    </w:tbl>
    <w:p w:rsidR="00AE51C5" w:rsidRDefault="00AE51C5" w:rsidP="0019011B">
      <w:pPr>
        <w:pStyle w:val="NoSpacing"/>
      </w:pPr>
    </w:p>
    <w:tbl>
      <w:tblPr>
        <w:tblStyle w:val="TableGrid"/>
        <w:tblW w:w="0" w:type="auto"/>
        <w:tblLook w:val="04A0" w:firstRow="1" w:lastRow="0" w:firstColumn="1" w:lastColumn="0" w:noHBand="0" w:noVBand="1"/>
      </w:tblPr>
      <w:tblGrid>
        <w:gridCol w:w="3828"/>
        <w:gridCol w:w="3747"/>
        <w:gridCol w:w="3752"/>
        <w:gridCol w:w="3751"/>
      </w:tblGrid>
      <w:tr w:rsidR="00B4265E" w:rsidTr="00A037F7">
        <w:trPr>
          <w:trHeight w:val="1418"/>
        </w:trPr>
        <w:tc>
          <w:tcPr>
            <w:tcW w:w="3828" w:type="dxa"/>
            <w:vMerge w:val="restart"/>
          </w:tcPr>
          <w:p w:rsidR="0019011B" w:rsidRDefault="0019011B" w:rsidP="0019011B">
            <w:pPr>
              <w:jc w:val="center"/>
            </w:pPr>
            <w:r>
              <w:object w:dxaOrig="2775" w:dyaOrig="5715" w14:anchorId="2773F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85.75pt" o:ole="">
                  <v:imagedata r:id="rId6" o:title=""/>
                </v:shape>
                <o:OLEObject Type="Embed" ProgID="PBrush" ShapeID="_x0000_i1025" DrawAspect="Content" ObjectID="_1534703716" r:id="rId7"/>
              </w:object>
            </w:r>
          </w:p>
        </w:tc>
        <w:tc>
          <w:tcPr>
            <w:tcW w:w="3747" w:type="dxa"/>
            <w:shd w:val="clear" w:color="auto" w:fill="632423" w:themeFill="accent2" w:themeFillShade="80"/>
          </w:tcPr>
          <w:p w:rsidR="0019011B" w:rsidRDefault="00BE2EA5" w:rsidP="00305F22">
            <w:pPr>
              <w:jc w:val="center"/>
              <w:rPr>
                <w:rFonts w:ascii="Castledown" w:hAnsi="Castledown" w:cstheme="minorHAnsi"/>
                <w:b/>
                <w:color w:val="FFFFFF" w:themeColor="background1"/>
              </w:rPr>
            </w:pPr>
            <w:r w:rsidRPr="00D910DF">
              <w:rPr>
                <w:rFonts w:ascii="Castledown" w:hAnsi="Castledown" w:cstheme="minorHAnsi"/>
                <w:b/>
                <w:color w:val="FFFFFF" w:themeColor="background1"/>
              </w:rPr>
              <w:t xml:space="preserve">Research and </w:t>
            </w:r>
            <w:r w:rsidR="00D910DF">
              <w:rPr>
                <w:rFonts w:ascii="Castledown" w:hAnsi="Castledown" w:cstheme="minorHAnsi"/>
                <w:b/>
                <w:color w:val="FFFFFF" w:themeColor="background1"/>
              </w:rPr>
              <w:t>Art</w:t>
            </w:r>
          </w:p>
          <w:p w:rsidR="00D910DF" w:rsidRPr="00D910DF" w:rsidRDefault="00D910DF" w:rsidP="00D910DF">
            <w:pPr>
              <w:jc w:val="both"/>
              <w:rPr>
                <w:rFonts w:ascii="Castledown" w:hAnsi="Castledown" w:cstheme="minorHAnsi"/>
                <w:b/>
                <w:color w:val="FFFFFF" w:themeColor="background1"/>
              </w:rPr>
            </w:pPr>
            <w:r>
              <w:rPr>
                <w:rFonts w:ascii="Castledown" w:hAnsi="Castledown" w:cstheme="minorHAnsi"/>
                <w:b/>
                <w:color w:val="FFFFFF" w:themeColor="background1"/>
              </w:rPr>
              <w:t xml:space="preserve">Research your family history. What does your family look like? </w:t>
            </w:r>
            <w:r w:rsidR="00E4032C">
              <w:rPr>
                <w:rFonts w:ascii="Castledown" w:hAnsi="Castledown" w:cstheme="minorHAnsi"/>
                <w:b/>
                <w:color w:val="FFFFFF" w:themeColor="background1"/>
              </w:rPr>
              <w:t>Create</w:t>
            </w:r>
            <w:r>
              <w:rPr>
                <w:rFonts w:ascii="Castledown" w:hAnsi="Castledown" w:cstheme="minorHAnsi"/>
                <w:b/>
                <w:color w:val="FFFFFF" w:themeColor="background1"/>
              </w:rPr>
              <w:t xml:space="preserve"> a beautiful family tree showing existing family</w:t>
            </w:r>
            <w:r w:rsidR="00450D43">
              <w:rPr>
                <w:rFonts w:ascii="Castledown" w:hAnsi="Castledown" w:cstheme="minorHAnsi"/>
                <w:b/>
                <w:color w:val="FFFFFF" w:themeColor="background1"/>
              </w:rPr>
              <w:t>.</w:t>
            </w:r>
          </w:p>
          <w:p w:rsidR="0019011B" w:rsidRPr="00D910DF" w:rsidRDefault="0019011B" w:rsidP="00B248C5">
            <w:pPr>
              <w:jc w:val="both"/>
              <w:rPr>
                <w:rFonts w:ascii="Castledown" w:hAnsi="Castledown" w:cstheme="minorHAnsi"/>
                <w:color w:val="FFFFFF" w:themeColor="background1"/>
              </w:rPr>
            </w:pPr>
          </w:p>
        </w:tc>
        <w:tc>
          <w:tcPr>
            <w:tcW w:w="3752" w:type="dxa"/>
            <w:shd w:val="clear" w:color="auto" w:fill="632423" w:themeFill="accent2" w:themeFillShade="80"/>
          </w:tcPr>
          <w:p w:rsidR="0019011B" w:rsidRPr="00D910DF" w:rsidRDefault="00BE2EA5" w:rsidP="00305F22">
            <w:pPr>
              <w:jc w:val="center"/>
              <w:rPr>
                <w:rFonts w:ascii="Castledown" w:hAnsi="Castledown" w:cstheme="minorHAnsi"/>
                <w:b/>
                <w:color w:val="FFFFFF" w:themeColor="background1"/>
              </w:rPr>
            </w:pPr>
            <w:r w:rsidRPr="00D910DF">
              <w:rPr>
                <w:rFonts w:ascii="Castledown" w:hAnsi="Castledown" w:cstheme="minorHAnsi"/>
                <w:b/>
                <w:color w:val="FFFFFF" w:themeColor="background1"/>
              </w:rPr>
              <w:t>D</w:t>
            </w:r>
            <w:r w:rsidR="00B4265E" w:rsidRPr="00D910DF">
              <w:rPr>
                <w:rFonts w:ascii="Castledown" w:hAnsi="Castledown" w:cstheme="minorHAnsi"/>
                <w:b/>
                <w:color w:val="FFFFFF" w:themeColor="background1"/>
              </w:rPr>
              <w:t>esign</w:t>
            </w:r>
            <w:r w:rsidR="00B248C5" w:rsidRPr="00D910DF">
              <w:rPr>
                <w:rFonts w:ascii="Castledown" w:hAnsi="Castledown" w:cstheme="minorHAnsi"/>
                <w:b/>
                <w:color w:val="FFFFFF" w:themeColor="background1"/>
              </w:rPr>
              <w:t xml:space="preserve"> / Music</w:t>
            </w:r>
          </w:p>
          <w:p w:rsidR="00B4265E" w:rsidRDefault="005B4D84" w:rsidP="005B4D84">
            <w:pPr>
              <w:jc w:val="both"/>
              <w:rPr>
                <w:rFonts w:ascii="Castledown" w:hAnsi="Castledown" w:cstheme="minorHAnsi"/>
                <w:b/>
                <w:color w:val="FFFFFF" w:themeColor="background1"/>
              </w:rPr>
            </w:pPr>
            <w:r w:rsidRPr="005B4D84">
              <w:rPr>
                <w:rFonts w:ascii="Castledown" w:hAnsi="Castledown" w:cstheme="minorHAnsi"/>
                <w:b/>
                <w:color w:val="FFFFFF" w:themeColor="background1"/>
              </w:rPr>
              <w:t xml:space="preserve">Design and make a musical instrument that you think </w:t>
            </w:r>
            <w:r>
              <w:rPr>
                <w:rFonts w:ascii="Castledown" w:hAnsi="Castledown" w:cstheme="minorHAnsi"/>
                <w:b/>
                <w:color w:val="FFFFFF" w:themeColor="background1"/>
              </w:rPr>
              <w:t xml:space="preserve">represents you and your family! </w:t>
            </w:r>
          </w:p>
          <w:p w:rsidR="005B4D84" w:rsidRPr="005B4D84" w:rsidRDefault="005B4D84" w:rsidP="00927C42">
            <w:pPr>
              <w:rPr>
                <w:rFonts w:ascii="Castledown" w:hAnsi="Castledown" w:cstheme="minorHAnsi"/>
                <w:b/>
                <w:color w:val="FFFFFF" w:themeColor="background1"/>
              </w:rPr>
            </w:pPr>
          </w:p>
        </w:tc>
        <w:tc>
          <w:tcPr>
            <w:tcW w:w="3751" w:type="dxa"/>
            <w:shd w:val="clear" w:color="auto" w:fill="632423" w:themeFill="accent2" w:themeFillShade="80"/>
          </w:tcPr>
          <w:p w:rsidR="00BE2EA5" w:rsidRDefault="00BE2EA5" w:rsidP="00305F22">
            <w:pPr>
              <w:jc w:val="center"/>
              <w:rPr>
                <w:rFonts w:ascii="Castledown" w:hAnsi="Castledown" w:cstheme="minorHAnsi"/>
                <w:b/>
                <w:color w:val="FFFFFF" w:themeColor="background1"/>
              </w:rPr>
            </w:pPr>
            <w:r w:rsidRPr="00D910DF">
              <w:rPr>
                <w:rFonts w:ascii="Castledown" w:hAnsi="Castledown" w:cstheme="minorHAnsi"/>
                <w:b/>
                <w:color w:val="FFFFFF" w:themeColor="background1"/>
              </w:rPr>
              <w:t xml:space="preserve">Research and </w:t>
            </w:r>
            <w:r w:rsidR="00450D43">
              <w:rPr>
                <w:rFonts w:ascii="Castledown" w:hAnsi="Castledown" w:cstheme="minorHAnsi"/>
                <w:b/>
                <w:color w:val="FFFFFF" w:themeColor="background1"/>
              </w:rPr>
              <w:t>Art</w:t>
            </w:r>
          </w:p>
          <w:p w:rsidR="00450D43" w:rsidRPr="00D910DF" w:rsidRDefault="00450D43" w:rsidP="00450D43">
            <w:pPr>
              <w:jc w:val="both"/>
              <w:rPr>
                <w:rFonts w:ascii="Castledown" w:hAnsi="Castledown" w:cstheme="minorHAnsi"/>
                <w:b/>
                <w:color w:val="FFFFFF" w:themeColor="background1"/>
              </w:rPr>
            </w:pPr>
            <w:r>
              <w:rPr>
                <w:rFonts w:ascii="Castledown" w:hAnsi="Castledown" w:cstheme="minorHAnsi"/>
                <w:b/>
                <w:color w:val="FFFFFF" w:themeColor="background1"/>
              </w:rPr>
              <w:t>Van G painted many self-portraits. Can you produce your own self portrait? Use which ever media you like!</w:t>
            </w:r>
          </w:p>
          <w:p w:rsidR="0019011B" w:rsidRPr="00D910DF" w:rsidRDefault="0019011B" w:rsidP="005E57C1">
            <w:pPr>
              <w:autoSpaceDE w:val="0"/>
              <w:autoSpaceDN w:val="0"/>
              <w:adjustRightInd w:val="0"/>
              <w:jc w:val="both"/>
              <w:rPr>
                <w:rFonts w:ascii="Castledown" w:hAnsi="Castledown" w:cstheme="minorHAnsi"/>
                <w:color w:val="FFFFFF" w:themeColor="background1"/>
              </w:rPr>
            </w:pPr>
          </w:p>
        </w:tc>
      </w:tr>
      <w:tr w:rsidR="00B4265E" w:rsidTr="00A037F7">
        <w:trPr>
          <w:trHeight w:val="1418"/>
        </w:trPr>
        <w:tc>
          <w:tcPr>
            <w:tcW w:w="3828" w:type="dxa"/>
            <w:vMerge/>
          </w:tcPr>
          <w:p w:rsidR="0019011B" w:rsidRDefault="0019011B" w:rsidP="0019011B"/>
        </w:tc>
        <w:tc>
          <w:tcPr>
            <w:tcW w:w="3747" w:type="dxa"/>
            <w:shd w:val="clear" w:color="auto" w:fill="FF0000"/>
          </w:tcPr>
          <w:p w:rsidR="00B4265E" w:rsidRPr="00305F22" w:rsidRDefault="006B0423" w:rsidP="00305F22">
            <w:pPr>
              <w:jc w:val="center"/>
              <w:rPr>
                <w:rFonts w:ascii="Castledown" w:hAnsi="Castledown" w:cstheme="minorHAnsi"/>
                <w:b/>
              </w:rPr>
            </w:pPr>
            <w:r>
              <w:rPr>
                <w:rFonts w:ascii="Castledown" w:hAnsi="Castledown" w:cstheme="minorHAnsi"/>
                <w:b/>
              </w:rPr>
              <w:t>Research and Art</w:t>
            </w:r>
          </w:p>
          <w:p w:rsidR="0019011B" w:rsidRPr="00A50679" w:rsidRDefault="00E4032C" w:rsidP="00E4032C">
            <w:pPr>
              <w:autoSpaceDE w:val="0"/>
              <w:autoSpaceDN w:val="0"/>
              <w:adjustRightInd w:val="0"/>
              <w:jc w:val="both"/>
              <w:rPr>
                <w:rFonts w:ascii="Castledown" w:hAnsi="Castledown" w:cstheme="minorHAnsi"/>
              </w:rPr>
            </w:pPr>
            <w:r>
              <w:rPr>
                <w:rFonts w:ascii="Castledown" w:hAnsi="Castledown" w:cstheme="minorHAnsi"/>
              </w:rPr>
              <w:t>Draw a family</w:t>
            </w:r>
            <w:r w:rsidR="006B0423">
              <w:rPr>
                <w:rFonts w:ascii="Castledown" w:hAnsi="Castledown" w:cstheme="minorHAnsi"/>
              </w:rPr>
              <w:t xml:space="preserve"> portrait </w:t>
            </w:r>
            <w:r>
              <w:rPr>
                <w:rFonts w:ascii="Castledown" w:hAnsi="Castledown" w:cstheme="minorHAnsi"/>
              </w:rPr>
              <w:t xml:space="preserve">showing your </w:t>
            </w:r>
            <w:proofErr w:type="spellStart"/>
            <w:r>
              <w:rPr>
                <w:rFonts w:ascii="Castledown" w:hAnsi="Castledown" w:cstheme="minorHAnsi"/>
              </w:rPr>
              <w:t>exisiting</w:t>
            </w:r>
            <w:proofErr w:type="spellEnd"/>
            <w:r>
              <w:rPr>
                <w:rFonts w:ascii="Castledown" w:hAnsi="Castledown" w:cstheme="minorHAnsi"/>
              </w:rPr>
              <w:t xml:space="preserve"> family. This could take on whichever style you like </w:t>
            </w:r>
            <w:proofErr w:type="spellStart"/>
            <w:r>
              <w:rPr>
                <w:rFonts w:ascii="Castledown" w:hAnsi="Castledown" w:cstheme="minorHAnsi"/>
              </w:rPr>
              <w:t>e.g</w:t>
            </w:r>
            <w:proofErr w:type="spellEnd"/>
            <w:r>
              <w:rPr>
                <w:rFonts w:ascii="Castledown" w:hAnsi="Castledown" w:cstheme="minorHAnsi"/>
              </w:rPr>
              <w:t xml:space="preserve"> sketch or watercolours</w:t>
            </w:r>
          </w:p>
        </w:tc>
        <w:tc>
          <w:tcPr>
            <w:tcW w:w="3752" w:type="dxa"/>
            <w:shd w:val="clear" w:color="auto" w:fill="FF0000"/>
          </w:tcPr>
          <w:p w:rsidR="0019011B" w:rsidRDefault="002D79B6" w:rsidP="00305F22">
            <w:pPr>
              <w:jc w:val="center"/>
              <w:rPr>
                <w:rFonts w:ascii="Castledown" w:hAnsi="Castledown" w:cstheme="minorHAnsi"/>
                <w:b/>
              </w:rPr>
            </w:pPr>
            <w:r>
              <w:rPr>
                <w:rFonts w:ascii="Castledown" w:hAnsi="Castledown" w:cstheme="minorHAnsi"/>
                <w:b/>
              </w:rPr>
              <w:t>Art</w:t>
            </w:r>
          </w:p>
          <w:p w:rsidR="00B4265E" w:rsidRPr="002953A9" w:rsidRDefault="002953A9" w:rsidP="002953A9">
            <w:pPr>
              <w:jc w:val="both"/>
              <w:rPr>
                <w:rFonts w:ascii="Castledown" w:hAnsi="Castledown" w:cstheme="minorHAnsi"/>
              </w:rPr>
            </w:pPr>
            <w:r w:rsidRPr="002953A9">
              <w:rPr>
                <w:rFonts w:ascii="Castledown" w:hAnsi="Castledown" w:cstheme="minorHAnsi"/>
              </w:rPr>
              <w:t xml:space="preserve">Pick your favourite Van Gogh painting and </w:t>
            </w:r>
            <w:r>
              <w:rPr>
                <w:rFonts w:ascii="Castledown" w:hAnsi="Castledown" w:cstheme="minorHAnsi"/>
              </w:rPr>
              <w:t>decide how you will create your own version.</w:t>
            </w:r>
          </w:p>
        </w:tc>
        <w:tc>
          <w:tcPr>
            <w:tcW w:w="3751" w:type="dxa"/>
            <w:shd w:val="clear" w:color="auto" w:fill="FF0000"/>
          </w:tcPr>
          <w:p w:rsidR="0019011B" w:rsidRPr="00305F22" w:rsidRDefault="0019011B" w:rsidP="00305F22">
            <w:pPr>
              <w:jc w:val="center"/>
              <w:rPr>
                <w:rFonts w:ascii="Castledown" w:hAnsi="Castledown" w:cstheme="minorHAnsi"/>
                <w:b/>
              </w:rPr>
            </w:pPr>
            <w:r w:rsidRPr="00305F22">
              <w:rPr>
                <w:rFonts w:ascii="Castledown" w:hAnsi="Castledown" w:cstheme="minorHAnsi"/>
                <w:b/>
              </w:rPr>
              <w:t>Research and Writing</w:t>
            </w:r>
          </w:p>
          <w:p w:rsidR="0019011B" w:rsidRPr="00927C42" w:rsidRDefault="005B4D84" w:rsidP="002953A9">
            <w:pPr>
              <w:jc w:val="both"/>
              <w:rPr>
                <w:rFonts w:ascii="Castledown" w:hAnsi="Castledown" w:cstheme="minorHAnsi"/>
              </w:rPr>
            </w:pPr>
            <w:proofErr w:type="gramStart"/>
            <w:r>
              <w:rPr>
                <w:rFonts w:ascii="Castledown" w:hAnsi="Castledown" w:cstheme="minorHAnsi"/>
              </w:rPr>
              <w:t>Van  G</w:t>
            </w:r>
            <w:proofErr w:type="gramEnd"/>
            <w:r w:rsidR="002953A9">
              <w:rPr>
                <w:rFonts w:ascii="Castledown" w:hAnsi="Castledown" w:cstheme="minorHAnsi"/>
              </w:rPr>
              <w:t xml:space="preserve"> painted a picture called ‘Café Terrace at night’ .  Write a description imagining you are sat on the terrace. </w:t>
            </w:r>
          </w:p>
        </w:tc>
      </w:tr>
      <w:tr w:rsidR="00B4265E" w:rsidTr="00A037F7">
        <w:trPr>
          <w:trHeight w:val="1418"/>
        </w:trPr>
        <w:tc>
          <w:tcPr>
            <w:tcW w:w="3828" w:type="dxa"/>
            <w:vMerge/>
          </w:tcPr>
          <w:p w:rsidR="0019011B" w:rsidRDefault="0019011B" w:rsidP="0019011B"/>
        </w:tc>
        <w:tc>
          <w:tcPr>
            <w:tcW w:w="3747" w:type="dxa"/>
            <w:shd w:val="clear" w:color="auto" w:fill="FFC000"/>
          </w:tcPr>
          <w:p w:rsidR="0019011B" w:rsidRPr="00305F22" w:rsidRDefault="00851A30" w:rsidP="00305F22">
            <w:pPr>
              <w:jc w:val="center"/>
              <w:rPr>
                <w:rFonts w:ascii="Castledown" w:hAnsi="Castledown" w:cstheme="minorHAnsi"/>
                <w:b/>
              </w:rPr>
            </w:pPr>
            <w:r>
              <w:rPr>
                <w:rFonts w:ascii="Castledown" w:hAnsi="Castledown" w:cstheme="minorHAnsi"/>
                <w:b/>
              </w:rPr>
              <w:t>Writing</w:t>
            </w:r>
          </w:p>
          <w:p w:rsidR="0019011B" w:rsidRPr="00927C42" w:rsidRDefault="00624554" w:rsidP="00851A30">
            <w:pPr>
              <w:autoSpaceDE w:val="0"/>
              <w:autoSpaceDN w:val="0"/>
              <w:adjustRightInd w:val="0"/>
              <w:jc w:val="both"/>
              <w:rPr>
                <w:rFonts w:ascii="Castledown" w:hAnsi="Castledown" w:cstheme="minorHAnsi"/>
              </w:rPr>
            </w:pPr>
            <w:r>
              <w:rPr>
                <w:rFonts w:ascii="Castledown" w:hAnsi="Castledown" w:cstheme="minorHAnsi"/>
              </w:rPr>
              <w:t>Write a story you could share with a younger brother or sister, or a younger child at the Mill.  Remember make them smile and keep them hooked!</w:t>
            </w:r>
          </w:p>
        </w:tc>
        <w:tc>
          <w:tcPr>
            <w:tcW w:w="3752" w:type="dxa"/>
            <w:shd w:val="clear" w:color="auto" w:fill="FFC000"/>
          </w:tcPr>
          <w:p w:rsidR="00A037F7" w:rsidRPr="00305F22" w:rsidRDefault="00A037F7" w:rsidP="00A037F7">
            <w:pPr>
              <w:jc w:val="center"/>
              <w:rPr>
                <w:rFonts w:ascii="Castledown" w:hAnsi="Castledown" w:cstheme="minorHAnsi"/>
                <w:b/>
                <w:szCs w:val="24"/>
              </w:rPr>
            </w:pPr>
            <w:r w:rsidRPr="00305F22">
              <w:rPr>
                <w:rFonts w:ascii="Castledown" w:hAnsi="Castledown" w:cstheme="minorHAnsi"/>
                <w:b/>
                <w:szCs w:val="24"/>
              </w:rPr>
              <w:t>Art and Design</w:t>
            </w:r>
          </w:p>
          <w:p w:rsidR="00A037F7" w:rsidRPr="00927C42" w:rsidRDefault="00D910DF" w:rsidP="00851A30">
            <w:pPr>
              <w:autoSpaceDE w:val="0"/>
              <w:autoSpaceDN w:val="0"/>
              <w:adjustRightInd w:val="0"/>
              <w:jc w:val="both"/>
              <w:rPr>
                <w:rFonts w:ascii="Castledown" w:hAnsi="Castledown" w:cstheme="minorHAnsi"/>
              </w:rPr>
            </w:pPr>
            <w:r>
              <w:rPr>
                <w:rFonts w:ascii="Castledown" w:hAnsi="Castledown" w:cstheme="minorHAnsi"/>
              </w:rPr>
              <w:t xml:space="preserve">Make a 3d model of Van G famous painting </w:t>
            </w:r>
            <w:r w:rsidR="00450D43">
              <w:rPr>
                <w:rFonts w:ascii="Castledown" w:hAnsi="Castledown" w:cstheme="minorHAnsi"/>
              </w:rPr>
              <w:t>‘S</w:t>
            </w:r>
            <w:r>
              <w:rPr>
                <w:rFonts w:ascii="Castledown" w:hAnsi="Castledown" w:cstheme="minorHAnsi"/>
              </w:rPr>
              <w:t>unflowers</w:t>
            </w:r>
            <w:r w:rsidR="00450D43">
              <w:rPr>
                <w:rFonts w:ascii="Castledown" w:hAnsi="Castledown" w:cstheme="minorHAnsi"/>
              </w:rPr>
              <w:t>’. Use cereal boxes to bring it to life</w:t>
            </w:r>
            <w:r w:rsidR="006B0423">
              <w:rPr>
                <w:rFonts w:ascii="Castledown" w:hAnsi="Castledown" w:cstheme="minorHAnsi"/>
              </w:rPr>
              <w:t>!</w:t>
            </w:r>
          </w:p>
        </w:tc>
        <w:tc>
          <w:tcPr>
            <w:tcW w:w="3751" w:type="dxa"/>
            <w:shd w:val="clear" w:color="auto" w:fill="FFC000"/>
          </w:tcPr>
          <w:p w:rsidR="0019011B" w:rsidRPr="00305F22" w:rsidRDefault="00367994" w:rsidP="00305F22">
            <w:pPr>
              <w:jc w:val="center"/>
              <w:rPr>
                <w:rFonts w:ascii="Castledown" w:hAnsi="Castledown" w:cstheme="minorHAnsi"/>
                <w:b/>
              </w:rPr>
            </w:pPr>
            <w:r>
              <w:rPr>
                <w:rFonts w:ascii="Castledown" w:hAnsi="Castledown" w:cstheme="minorHAnsi"/>
                <w:b/>
              </w:rPr>
              <w:t>Maths</w:t>
            </w:r>
          </w:p>
          <w:p w:rsidR="0019011B" w:rsidRPr="00A50679" w:rsidRDefault="00624554" w:rsidP="00851A30">
            <w:pPr>
              <w:jc w:val="both"/>
              <w:rPr>
                <w:rFonts w:ascii="Castledown" w:hAnsi="Castledown" w:cstheme="minorHAnsi"/>
              </w:rPr>
            </w:pPr>
            <w:r>
              <w:rPr>
                <w:rFonts w:ascii="Castledown" w:hAnsi="Castledown" w:cstheme="minorHAnsi"/>
              </w:rPr>
              <w:t>Some famous paintings have sold at auction for some huge sums! Which has been the most expensive? Could you order a top ten of the world most expensive paintings!</w:t>
            </w:r>
          </w:p>
        </w:tc>
      </w:tr>
      <w:tr w:rsidR="00B4265E" w:rsidTr="00A037F7">
        <w:trPr>
          <w:trHeight w:val="1419"/>
        </w:trPr>
        <w:tc>
          <w:tcPr>
            <w:tcW w:w="3828" w:type="dxa"/>
            <w:vMerge/>
          </w:tcPr>
          <w:p w:rsidR="0019011B" w:rsidRDefault="0019011B" w:rsidP="0019011B"/>
        </w:tc>
        <w:tc>
          <w:tcPr>
            <w:tcW w:w="3747" w:type="dxa"/>
            <w:shd w:val="clear" w:color="auto" w:fill="92D050"/>
          </w:tcPr>
          <w:p w:rsidR="0019011B" w:rsidRDefault="00A50679" w:rsidP="00A50679">
            <w:pPr>
              <w:jc w:val="center"/>
              <w:rPr>
                <w:rFonts w:ascii="Castledown" w:hAnsi="Castledown" w:cstheme="minorHAnsi"/>
                <w:b/>
                <w:szCs w:val="24"/>
              </w:rPr>
            </w:pPr>
            <w:r>
              <w:rPr>
                <w:rFonts w:ascii="Castledown" w:hAnsi="Castledown" w:cstheme="minorHAnsi"/>
                <w:b/>
                <w:szCs w:val="24"/>
              </w:rPr>
              <w:t>Art</w:t>
            </w:r>
          </w:p>
          <w:p w:rsidR="00B4265E" w:rsidRPr="00851A30" w:rsidRDefault="00483DAE" w:rsidP="00D910DF">
            <w:pPr>
              <w:jc w:val="both"/>
              <w:rPr>
                <w:rFonts w:ascii="Castledown" w:hAnsi="Castledown" w:cstheme="minorHAnsi"/>
                <w:szCs w:val="24"/>
              </w:rPr>
            </w:pPr>
            <w:r>
              <w:rPr>
                <w:rFonts w:ascii="Castledown" w:hAnsi="Castledown" w:cstheme="minorHAnsi"/>
                <w:szCs w:val="24"/>
              </w:rPr>
              <w:t>Create a Van G</w:t>
            </w:r>
            <w:r w:rsidR="00D910DF">
              <w:rPr>
                <w:rFonts w:ascii="Castledown" w:hAnsi="Castledown" w:cstheme="minorHAnsi"/>
                <w:szCs w:val="24"/>
              </w:rPr>
              <w:t xml:space="preserve"> inspired word search. Hide his famous paintings in a word search for your friends to find!</w:t>
            </w:r>
          </w:p>
        </w:tc>
        <w:tc>
          <w:tcPr>
            <w:tcW w:w="3752" w:type="dxa"/>
            <w:shd w:val="clear" w:color="auto" w:fill="92D050"/>
          </w:tcPr>
          <w:p w:rsidR="0019011B" w:rsidRDefault="0019011B" w:rsidP="00305F22">
            <w:pPr>
              <w:jc w:val="center"/>
              <w:rPr>
                <w:rFonts w:ascii="Castledown" w:hAnsi="Castledown" w:cstheme="minorHAnsi"/>
                <w:b/>
                <w:szCs w:val="24"/>
              </w:rPr>
            </w:pPr>
            <w:r w:rsidRPr="00305F22">
              <w:rPr>
                <w:rFonts w:ascii="Castledown" w:hAnsi="Castledown" w:cstheme="minorHAnsi"/>
                <w:b/>
                <w:szCs w:val="24"/>
              </w:rPr>
              <w:t>Research</w:t>
            </w:r>
            <w:r w:rsidR="00851A30">
              <w:rPr>
                <w:rFonts w:ascii="Castledown" w:hAnsi="Castledown" w:cstheme="minorHAnsi"/>
                <w:b/>
                <w:szCs w:val="24"/>
              </w:rPr>
              <w:t xml:space="preserve"> </w:t>
            </w:r>
          </w:p>
          <w:p w:rsidR="0019011B" w:rsidRPr="00305F22" w:rsidRDefault="00483DAE" w:rsidP="00D910DF">
            <w:pPr>
              <w:rPr>
                <w:rFonts w:ascii="Castledown" w:hAnsi="Castledown" w:cstheme="minorHAnsi"/>
                <w:szCs w:val="24"/>
              </w:rPr>
            </w:pPr>
            <w:r>
              <w:rPr>
                <w:rFonts w:ascii="Castledown" w:hAnsi="Castledown" w:cstheme="minorHAnsi"/>
                <w:szCs w:val="24"/>
              </w:rPr>
              <w:t>Van G</w:t>
            </w:r>
            <w:r w:rsidR="00450D43">
              <w:rPr>
                <w:rFonts w:ascii="Castledown" w:hAnsi="Castledown" w:cstheme="minorHAnsi"/>
                <w:szCs w:val="24"/>
              </w:rPr>
              <w:t xml:space="preserve"> has painted sunflowers and which other flower? Which flower would you paint?</w:t>
            </w:r>
          </w:p>
        </w:tc>
        <w:tc>
          <w:tcPr>
            <w:tcW w:w="3751" w:type="dxa"/>
            <w:shd w:val="clear" w:color="auto" w:fill="92D050"/>
          </w:tcPr>
          <w:p w:rsidR="00A037F7" w:rsidRPr="00305F22" w:rsidRDefault="00A037F7" w:rsidP="00A037F7">
            <w:pPr>
              <w:jc w:val="center"/>
              <w:rPr>
                <w:rFonts w:ascii="Castledown" w:hAnsi="Castledown" w:cstheme="minorHAnsi"/>
                <w:b/>
              </w:rPr>
            </w:pPr>
            <w:r w:rsidRPr="00305F22">
              <w:rPr>
                <w:rFonts w:ascii="Castledown" w:hAnsi="Castledown" w:cstheme="minorHAnsi"/>
                <w:b/>
              </w:rPr>
              <w:t>Research</w:t>
            </w:r>
          </w:p>
          <w:p w:rsidR="0019011B" w:rsidRPr="00267318" w:rsidRDefault="000B7CB5" w:rsidP="00927C42">
            <w:pPr>
              <w:autoSpaceDE w:val="0"/>
              <w:autoSpaceDN w:val="0"/>
              <w:adjustRightInd w:val="0"/>
              <w:jc w:val="both"/>
              <w:rPr>
                <w:rFonts w:ascii="Castledown" w:hAnsi="Castledown"/>
              </w:rPr>
            </w:pPr>
            <w:r>
              <w:rPr>
                <w:rFonts w:ascii="Castledown" w:hAnsi="Castledown"/>
              </w:rPr>
              <w:t>Make a list</w:t>
            </w:r>
            <w:r w:rsidR="002953A9">
              <w:rPr>
                <w:rFonts w:ascii="Castledown" w:hAnsi="Castledown"/>
              </w:rPr>
              <w:t xml:space="preserve"> of Van </w:t>
            </w:r>
            <w:r w:rsidR="00F07380">
              <w:rPr>
                <w:rFonts w:ascii="Castledown" w:hAnsi="Castledown"/>
              </w:rPr>
              <w:t>G</w:t>
            </w:r>
            <w:r w:rsidR="002953A9">
              <w:rPr>
                <w:rFonts w:ascii="Castledown" w:hAnsi="Castledown"/>
              </w:rPr>
              <w:t xml:space="preserve"> paintings. Decide </w:t>
            </w:r>
            <w:proofErr w:type="gramStart"/>
            <w:r w:rsidR="002953A9">
              <w:rPr>
                <w:rFonts w:ascii="Castledown" w:hAnsi="Castledown"/>
              </w:rPr>
              <w:t>your</w:t>
            </w:r>
            <w:proofErr w:type="gramEnd"/>
            <w:r w:rsidR="002953A9">
              <w:rPr>
                <w:rFonts w:ascii="Castledown" w:hAnsi="Castledown"/>
              </w:rPr>
              <w:t xml:space="preserve"> </w:t>
            </w:r>
            <w:r w:rsidR="006B0423">
              <w:rPr>
                <w:rFonts w:ascii="Castledown" w:hAnsi="Castledown"/>
              </w:rPr>
              <w:t>favourite!</w:t>
            </w:r>
            <w:bookmarkStart w:id="0" w:name="_GoBack"/>
            <w:bookmarkEnd w:id="0"/>
          </w:p>
        </w:tc>
      </w:tr>
      <w:tr w:rsidR="0019011B" w:rsidRPr="00305F22" w:rsidTr="00A037F7">
        <w:tc>
          <w:tcPr>
            <w:tcW w:w="15078" w:type="dxa"/>
            <w:gridSpan w:val="4"/>
          </w:tcPr>
          <w:p w:rsidR="0019011B" w:rsidRPr="00305F22" w:rsidRDefault="0019011B" w:rsidP="0019011B">
            <w:pPr>
              <w:rPr>
                <w:rFonts w:ascii="Castledown" w:hAnsi="Castledown"/>
                <w:b/>
                <w:i/>
              </w:rPr>
            </w:pPr>
            <w:r w:rsidRPr="00305F22">
              <w:rPr>
                <w:rFonts w:ascii="Castledown" w:hAnsi="Castledown"/>
                <w:b/>
                <w:i/>
              </w:rPr>
              <w:t>Homework is set every Friday and is expected to be returned by the following Wednesday. Along with this Homework Medley you will be expected to practice and learn your weekly spellings and timetables and complete the maths tasks s</w:t>
            </w:r>
            <w:r w:rsidR="002014FD">
              <w:rPr>
                <w:rFonts w:ascii="Castledown" w:hAnsi="Castledown"/>
                <w:b/>
                <w:i/>
              </w:rPr>
              <w:t>pecific to that week’s learning, set on Mathletics.</w:t>
            </w:r>
          </w:p>
        </w:tc>
      </w:tr>
    </w:tbl>
    <w:p w:rsidR="0019011B" w:rsidRDefault="00DA1244" w:rsidP="00DA1244">
      <w:pPr>
        <w:tabs>
          <w:tab w:val="left" w:pos="1800"/>
        </w:tabs>
      </w:pPr>
      <w:r>
        <w:tab/>
      </w:r>
    </w:p>
    <w:p w:rsidR="00D910DF" w:rsidRDefault="00D910DF" w:rsidP="00DA1244">
      <w:pPr>
        <w:tabs>
          <w:tab w:val="left" w:pos="1800"/>
        </w:tabs>
      </w:pPr>
    </w:p>
    <w:tbl>
      <w:tblPr>
        <w:tblW w:w="0" w:type="auto"/>
        <w:tblCellMar>
          <w:left w:w="0" w:type="dxa"/>
          <w:right w:w="0" w:type="dxa"/>
        </w:tblCellMar>
        <w:tblLook w:val="04A0" w:firstRow="1" w:lastRow="0" w:firstColumn="1" w:lastColumn="0" w:noHBand="0" w:noVBand="1"/>
      </w:tblPr>
      <w:tblGrid>
        <w:gridCol w:w="2921"/>
        <w:gridCol w:w="12457"/>
      </w:tblGrid>
      <w:tr w:rsidR="00DA1244" w:rsidRPr="00DA1244" w:rsidTr="00DA1244">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p>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sz w:val="28"/>
                <w:szCs w:val="28"/>
                <w:lang w:val="pt-PT" w:eastAsia="en-GB"/>
              </w:rPr>
              <w:t>www.themill-tkat.org</w:t>
            </w:r>
          </w:p>
        </w:tc>
        <w:tc>
          <w:tcPr>
            <w:tcW w:w="126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sz w:val="52"/>
                <w:szCs w:val="52"/>
                <w:u w:val="single"/>
                <w:lang w:val="pt-PT" w:eastAsia="en-GB"/>
              </w:rPr>
              <w:t>Ano 5 - termo 4 - lição de casa Medley</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libri" w:eastAsia="Times New Roman" w:hAnsi="Calibri" w:cs="Calibri"/>
                <w:lang w:eastAsia="en-GB"/>
              </w:rPr>
              <w:t> </w:t>
            </w:r>
            <w:r w:rsidRPr="00DA1244">
              <w:rPr>
                <w:rFonts w:ascii="Castledown" w:eastAsia="Times New Roman" w:hAnsi="Castledown" w:cs="Times New Roman"/>
                <w:sz w:val="24"/>
                <w:szCs w:val="24"/>
                <w:lang w:val="pt-PT" w:eastAsia="en-GB"/>
              </w:rPr>
              <w:t>Escolha sua lição de casa no menu abaixo:</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O Peri-ometer sugere a dificuldade ou desafio que a lição de casa pode oferecer.</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Espera-se que completar a tarefa pelo menos um por semana.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Você deve tentar pelo menos uma tarefa 'EXTRA ' quentes'!</w:t>
            </w:r>
          </w:p>
        </w:tc>
      </w:tr>
    </w:tbl>
    <w:p w:rsidR="00DA1244" w:rsidRPr="00DA1244" w:rsidRDefault="00DA1244" w:rsidP="00DA1244">
      <w:pPr>
        <w:spacing w:after="0" w:line="240" w:lineRule="auto"/>
        <w:rPr>
          <w:rFonts w:ascii="Calibri" w:eastAsia="Times New Roman" w:hAnsi="Calibri" w:cs="Times New Roman"/>
          <w:color w:val="000000"/>
          <w:lang w:eastAsia="en-GB"/>
        </w:rPr>
      </w:pPr>
      <w:r w:rsidRPr="00DA1244">
        <w:rPr>
          <w:rFonts w:ascii="Calibri" w:eastAsia="Times New Roman" w:hAnsi="Calibri" w:cs="Times New Roman"/>
          <w:color w:val="000000"/>
          <w:lang w:eastAsia="en-GB"/>
        </w:rPr>
        <w:t> </w:t>
      </w:r>
    </w:p>
    <w:tbl>
      <w:tblPr>
        <w:tblW w:w="0" w:type="auto"/>
        <w:tblCellMar>
          <w:left w:w="0" w:type="dxa"/>
          <w:right w:w="0" w:type="dxa"/>
        </w:tblCellMar>
        <w:tblLook w:val="04A0" w:firstRow="1" w:lastRow="0" w:firstColumn="1" w:lastColumn="0" w:noHBand="0" w:noVBand="1"/>
      </w:tblPr>
      <w:tblGrid>
        <w:gridCol w:w="2994"/>
        <w:gridCol w:w="4584"/>
        <w:gridCol w:w="3752"/>
        <w:gridCol w:w="3751"/>
      </w:tblGrid>
      <w:tr w:rsidR="00DA1244" w:rsidRPr="00DA1244" w:rsidTr="00DA1244">
        <w:trPr>
          <w:trHeight w:val="1418"/>
        </w:trPr>
        <w:tc>
          <w:tcPr>
            <w:tcW w:w="29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libri" w:eastAsia="Times New Roman" w:hAnsi="Calibri" w:cs="Times New Roman"/>
                <w:noProof/>
                <w:lang w:eastAsia="en-GB"/>
              </w:rPr>
              <mc:AlternateContent>
                <mc:Choice Requires="wps">
                  <w:drawing>
                    <wp:inline distT="0" distB="0" distL="0" distR="0">
                      <wp:extent cx="1762125" cy="3629025"/>
                      <wp:effectExtent l="0" t="0" r="0" b="9525"/>
                      <wp:docPr id="2" name="Rectangle 2" descr="http://65.55.108.4/Term%205%20Homework%20Medley%20Explorers_files/image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2125" cy="362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1244" w:rsidRDefault="00DA1244" w:rsidP="00DA1244">
                                  <w:pPr>
                                    <w:jc w:val="center"/>
                                  </w:pPr>
                                  <w:r>
                                    <w:object w:dxaOrig="2775" w:dyaOrig="5715">
                                      <v:shape id="_x0000_i1027" type="#_x0000_t75" style="width:124.45pt;height:353.2pt" o:ole="">
                                        <v:imagedata r:id="rId6" o:title=""/>
                                      </v:shape>
                                      <o:OLEObject Type="Embed" ProgID="PBrush" ShapeID="_x0000_i1027" DrawAspect="Content" ObjectID="_1534703717" r:id="rId8"/>
                                    </w:object>
                                  </w:r>
                                </w:p>
                              </w:txbxContent>
                            </wps:txbx>
                            <wps:bodyPr rot="0" vert="horz" wrap="none" lIns="91440" tIns="45720" rIns="91440" bIns="45720" anchor="t" anchorCtr="0" upright="1">
                              <a:spAutoFit/>
                            </wps:bodyPr>
                          </wps:wsp>
                        </a:graphicData>
                      </a:graphic>
                    </wp:inline>
                  </w:drawing>
                </mc:Choice>
                <mc:Fallback>
                  <w:pict>
                    <v:rect id="Rectangle 2" o:spid="_x0000_s1026" alt="http://65.55.108.4/Term%205%20Homework%20Medley%20Explorers_files/image002.png" style="width:138.75pt;height:285.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" filled="f" stroked="f">
                      <o:lock v:ext="edit" aspectratio="t"/>
                      <v:textbox style="mso-fit-shape-to-text:t">
                        <w:txbxContent>
                          <w:p w:rsidR="00DA1244" w:rsidRDefault="00DA1244" w:rsidP="00DA1244">
                            <w:pPr>
                              <w:jc w:val="center"/>
                            </w:pPr>
                            <w:r>
                              <w:object w:dxaOrig="2775" w:dyaOrig="5715">
                                <v:shape id="_x0000_i1027" type="#_x0000_t75" style="width:124.45pt;height:353.2pt" o:ole="">
                                  <v:imagedata r:id="rId6" o:title=""/>
                                </v:shape>
                                <o:OLEObject Type="Embed" ProgID="PBrush" ShapeID="_x0000_i1027" DrawAspect="Content" ObjectID="_1534703717" r:id="rId9"/>
                              </w:object>
                            </w:r>
                          </w:p>
                        </w:txbxContent>
                      </v:textbox>
                      <w10:anchorlock/>
                    </v:rect>
                  </w:pict>
                </mc:Fallback>
              </mc:AlternateContent>
            </w:r>
          </w:p>
        </w:tc>
        <w:tc>
          <w:tcPr>
            <w:tcW w:w="4584" w:type="dxa"/>
            <w:tcBorders>
              <w:top w:val="single" w:sz="8" w:space="0" w:color="auto"/>
              <w:left w:val="nil"/>
              <w:bottom w:val="single" w:sz="8" w:space="0" w:color="auto"/>
              <w:right w:val="single" w:sz="8" w:space="0" w:color="auto"/>
            </w:tcBorders>
            <w:shd w:val="clear" w:color="auto" w:fill="632423"/>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color w:val="000000"/>
                <w:lang w:val="pt-PT" w:eastAsia="en-GB"/>
              </w:rPr>
              <w:t>Pesquisa e escrita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Desenhar e etiquetar três novas usinas (imaginárias) ou animais que um explorador, de sua escolha, pode ter visto.</w:t>
            </w:r>
          </w:p>
        </w:tc>
        <w:tc>
          <w:tcPr>
            <w:tcW w:w="3752" w:type="dxa"/>
            <w:tcBorders>
              <w:top w:val="single" w:sz="8" w:space="0" w:color="auto"/>
              <w:left w:val="nil"/>
              <w:bottom w:val="single" w:sz="8" w:space="0" w:color="auto"/>
              <w:right w:val="single" w:sz="8" w:space="0" w:color="auto"/>
            </w:tcBorders>
            <w:shd w:val="clear" w:color="auto" w:fill="632423"/>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color w:val="000000"/>
                <w:lang w:val="pt-PT" w:eastAsia="en-GB"/>
              </w:rPr>
              <w:t>Projeto / música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Imagine que você é um explorador que descobriu uma nova terra.Escreva um hino para seu novo país.</w:t>
            </w:r>
          </w:p>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libri" w:eastAsia="Times New Roman" w:hAnsi="Calibri" w:cs="Calibri"/>
                <w:lang w:eastAsia="en-GB"/>
              </w:rPr>
              <w:t> </w:t>
            </w:r>
          </w:p>
        </w:tc>
        <w:tc>
          <w:tcPr>
            <w:tcW w:w="3751" w:type="dxa"/>
            <w:tcBorders>
              <w:top w:val="single" w:sz="8" w:space="0" w:color="auto"/>
              <w:left w:val="nil"/>
              <w:bottom w:val="single" w:sz="8" w:space="0" w:color="auto"/>
              <w:right w:val="single" w:sz="8" w:space="0" w:color="auto"/>
            </w:tcBorders>
            <w:shd w:val="clear" w:color="auto" w:fill="632423"/>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color w:val="000000"/>
                <w:lang w:val="pt-PT" w:eastAsia="en-GB"/>
              </w:rPr>
              <w:t>Pesquisa e matemática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Crie um mapa de uma terra desconhecida que pode ter usado um explorador precoce.</w:t>
            </w:r>
            <w:r w:rsidRPr="00DA1244">
              <w:rPr>
                <w:rFonts w:ascii="Calibri" w:eastAsia="Times New Roman" w:hAnsi="Calibri" w:cs="Calibri"/>
                <w:sz w:val="24"/>
                <w:szCs w:val="24"/>
                <w:lang w:val="pt-PT" w:eastAsia="en-GB"/>
              </w:rPr>
              <w:t> </w:t>
            </w:r>
            <w:r w:rsidRPr="00DA1244">
              <w:rPr>
                <w:rFonts w:ascii="Castledown" w:eastAsia="Times New Roman" w:hAnsi="Castledown" w:cs="Times New Roman"/>
                <w:sz w:val="24"/>
                <w:szCs w:val="24"/>
                <w:lang w:val="pt-PT" w:eastAsia="en-GB"/>
              </w:rPr>
              <w:t>Incluem as direções de bússola.</w:t>
            </w:r>
          </w:p>
        </w:tc>
      </w:tr>
      <w:tr w:rsidR="00DA1244" w:rsidRPr="00DA1244" w:rsidTr="00DA1244">
        <w:trPr>
          <w:trHeight w:val="1418"/>
        </w:trPr>
        <w:tc>
          <w:tcPr>
            <w:tcW w:w="2991" w:type="dxa"/>
            <w:vMerge/>
            <w:tcBorders>
              <w:top w:val="single" w:sz="8" w:space="0" w:color="auto"/>
              <w:left w:val="single" w:sz="8" w:space="0" w:color="auto"/>
              <w:bottom w:val="single" w:sz="8" w:space="0" w:color="auto"/>
              <w:right w:val="single" w:sz="8" w:space="0" w:color="auto"/>
            </w:tcBorders>
            <w:vAlign w:val="center"/>
            <w:hideMark/>
          </w:tcPr>
          <w:p w:rsidR="00DA1244" w:rsidRPr="00DA1244" w:rsidRDefault="00DA1244" w:rsidP="00DA1244">
            <w:pPr>
              <w:spacing w:after="0" w:line="240" w:lineRule="auto"/>
              <w:rPr>
                <w:rFonts w:ascii="Calibri" w:eastAsia="Times New Roman" w:hAnsi="Calibri" w:cs="Times New Roman"/>
                <w:lang w:eastAsia="en-GB"/>
              </w:rPr>
            </w:pPr>
          </w:p>
        </w:tc>
        <w:tc>
          <w:tcPr>
            <w:tcW w:w="4584"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lang w:val="pt-PT" w:eastAsia="en-GB"/>
              </w:rPr>
              <w:t>Pesquisa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Crie uma linha do tempo mostrando quando importantes descobertas foram feitas por exploradores.</w:t>
            </w:r>
          </w:p>
        </w:tc>
        <w:tc>
          <w:tcPr>
            <w:tcW w:w="3752"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lang w:val="pt-PT" w:eastAsia="en-GB"/>
              </w:rPr>
              <w:t>Arte</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Encontrar e esboçar fotos de plantas e animais que teria sido vistos por um explorador de sua escolha.</w:t>
            </w:r>
          </w:p>
        </w:tc>
        <w:tc>
          <w:tcPr>
            <w:tcW w:w="3751" w:type="dxa"/>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lang w:val="pt-PT" w:eastAsia="en-GB"/>
              </w:rPr>
              <w:t>Pesquisa e escrita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Imagine que você está a organizar uma viagem no tempo para churrasco!</w:t>
            </w:r>
            <w:r w:rsidRPr="00DA1244">
              <w:rPr>
                <w:rFonts w:ascii="Calibri" w:eastAsia="Times New Roman" w:hAnsi="Calibri" w:cs="Calibri"/>
                <w:sz w:val="24"/>
                <w:szCs w:val="24"/>
                <w:lang w:val="pt-PT" w:eastAsia="en-GB"/>
              </w:rPr>
              <w:t> </w:t>
            </w:r>
            <w:r w:rsidRPr="00DA1244">
              <w:rPr>
                <w:rFonts w:ascii="Castledown" w:eastAsia="Times New Roman" w:hAnsi="Castledown" w:cs="Times New Roman"/>
                <w:sz w:val="24"/>
                <w:szCs w:val="24"/>
                <w:lang w:val="pt-PT" w:eastAsia="en-GB"/>
              </w:rPr>
              <w:t>Explicar quais três exploradores convidavam- e por que.</w:t>
            </w:r>
          </w:p>
        </w:tc>
      </w:tr>
      <w:tr w:rsidR="00DA1244" w:rsidRPr="00DA1244" w:rsidTr="00DA1244">
        <w:trPr>
          <w:trHeight w:val="1418"/>
        </w:trPr>
        <w:tc>
          <w:tcPr>
            <w:tcW w:w="2991" w:type="dxa"/>
            <w:vMerge/>
            <w:tcBorders>
              <w:top w:val="single" w:sz="8" w:space="0" w:color="auto"/>
              <w:left w:val="single" w:sz="8" w:space="0" w:color="auto"/>
              <w:bottom w:val="single" w:sz="8" w:space="0" w:color="auto"/>
              <w:right w:val="single" w:sz="8" w:space="0" w:color="auto"/>
            </w:tcBorders>
            <w:vAlign w:val="center"/>
            <w:hideMark/>
          </w:tcPr>
          <w:p w:rsidR="00DA1244" w:rsidRPr="00DA1244" w:rsidRDefault="00DA1244" w:rsidP="00DA1244">
            <w:pPr>
              <w:spacing w:after="0" w:line="240" w:lineRule="auto"/>
              <w:rPr>
                <w:rFonts w:ascii="Calibri" w:eastAsia="Times New Roman" w:hAnsi="Calibri" w:cs="Times New Roman"/>
                <w:lang w:eastAsia="en-GB"/>
              </w:rPr>
            </w:pPr>
          </w:p>
        </w:tc>
        <w:tc>
          <w:tcPr>
            <w:tcW w:w="4584"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lang w:val="pt-PT" w:eastAsia="en-GB"/>
              </w:rPr>
              <w:t>Escrita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Escolha um dos exploradores de sua lista.</w:t>
            </w:r>
            <w:r w:rsidRPr="00DA1244">
              <w:rPr>
                <w:rFonts w:ascii="Calibri" w:eastAsia="Times New Roman" w:hAnsi="Calibri" w:cs="Calibri"/>
                <w:sz w:val="24"/>
                <w:szCs w:val="24"/>
                <w:lang w:val="pt-PT" w:eastAsia="en-GB"/>
              </w:rPr>
              <w:t> </w:t>
            </w:r>
            <w:r w:rsidRPr="00DA1244">
              <w:rPr>
                <w:rFonts w:ascii="Castledown" w:eastAsia="Times New Roman" w:hAnsi="Castledown" w:cs="Times New Roman"/>
                <w:sz w:val="24"/>
                <w:szCs w:val="24"/>
                <w:lang w:val="pt-PT" w:eastAsia="en-GB"/>
              </w:rPr>
              <w:t>Escreva uma biografia deles, dando detalhes sobre sua vida e experiências como um explorador.</w:t>
            </w:r>
          </w:p>
        </w:tc>
        <w:tc>
          <w:tcPr>
            <w:tcW w:w="3752"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lang w:val="pt-PT" w:eastAsia="en-GB"/>
              </w:rPr>
              <w:t>Arte e Design</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Fazer um 'message in a bottle' para ser lançada ao mar do navio do explorador.</w:t>
            </w:r>
            <w:r w:rsidRPr="00DA1244">
              <w:rPr>
                <w:rFonts w:ascii="Calibri" w:eastAsia="Times New Roman" w:hAnsi="Calibri" w:cs="Calibri"/>
                <w:sz w:val="24"/>
                <w:szCs w:val="24"/>
                <w:lang w:val="pt-PT" w:eastAsia="en-GB"/>
              </w:rPr>
              <w:t> </w:t>
            </w:r>
            <w:r w:rsidRPr="00DA1244">
              <w:rPr>
                <w:rFonts w:ascii="Castledown" w:eastAsia="Times New Roman" w:hAnsi="Castledown" w:cs="Times New Roman"/>
                <w:sz w:val="24"/>
                <w:szCs w:val="24"/>
                <w:lang w:val="pt-PT" w:eastAsia="en-GB"/>
              </w:rPr>
              <w:t>Incluir informações sobre onde você está e o que você viu</w:t>
            </w:r>
          </w:p>
        </w:tc>
        <w:tc>
          <w:tcPr>
            <w:tcW w:w="3751" w:type="dxa"/>
            <w:tcBorders>
              <w:top w:val="nil"/>
              <w:left w:val="nil"/>
              <w:bottom w:val="single" w:sz="8" w:space="0" w:color="auto"/>
              <w:right w:val="single" w:sz="8" w:space="0" w:color="auto"/>
            </w:tcBorders>
            <w:shd w:val="clear" w:color="auto" w:fill="FFC000"/>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lang w:val="pt-PT" w:eastAsia="en-GB"/>
              </w:rPr>
              <w:t>Matemática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Crie uma lista de suprimentos para o navio do explorador, baseado em quanto tempo estarão longe e quantos tripulantes estão a bordo.</w:t>
            </w:r>
          </w:p>
        </w:tc>
      </w:tr>
      <w:tr w:rsidR="00DA1244" w:rsidRPr="00DA1244" w:rsidTr="00DA1244">
        <w:trPr>
          <w:trHeight w:val="1419"/>
        </w:trPr>
        <w:tc>
          <w:tcPr>
            <w:tcW w:w="2991" w:type="dxa"/>
            <w:vMerge/>
            <w:tcBorders>
              <w:top w:val="single" w:sz="8" w:space="0" w:color="auto"/>
              <w:left w:val="single" w:sz="8" w:space="0" w:color="auto"/>
              <w:bottom w:val="single" w:sz="8" w:space="0" w:color="auto"/>
              <w:right w:val="single" w:sz="8" w:space="0" w:color="auto"/>
            </w:tcBorders>
            <w:vAlign w:val="center"/>
            <w:hideMark/>
          </w:tcPr>
          <w:p w:rsidR="00DA1244" w:rsidRPr="00DA1244" w:rsidRDefault="00DA1244" w:rsidP="00DA1244">
            <w:pPr>
              <w:spacing w:after="0" w:line="240" w:lineRule="auto"/>
              <w:rPr>
                <w:rFonts w:ascii="Calibri" w:eastAsia="Times New Roman" w:hAnsi="Calibri" w:cs="Times New Roman"/>
                <w:lang w:eastAsia="en-GB"/>
              </w:rPr>
            </w:pPr>
          </w:p>
        </w:tc>
        <w:tc>
          <w:tcPr>
            <w:tcW w:w="4584"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lang w:val="pt-PT" w:eastAsia="en-GB"/>
              </w:rPr>
              <w:t>Escrita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Faça uma lista de exploradores de seu país de origem, ou exploradores que visitaram o seu país de origem.</w:t>
            </w:r>
          </w:p>
        </w:tc>
        <w:tc>
          <w:tcPr>
            <w:tcW w:w="3752"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lang w:val="pt-PT" w:eastAsia="en-GB"/>
              </w:rPr>
              <w:t>Pesquisa / matemática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Olhar através de um atlas e escrever uma lista dos dez mais próximo vizinhos geográficos de seu país de origem.</w:t>
            </w:r>
            <w:r w:rsidRPr="00DA1244">
              <w:rPr>
                <w:rFonts w:ascii="Calibri" w:eastAsia="Times New Roman" w:hAnsi="Calibri" w:cs="Calibri"/>
                <w:sz w:val="24"/>
                <w:szCs w:val="24"/>
                <w:lang w:val="pt-PT" w:eastAsia="en-GB"/>
              </w:rPr>
              <w:t> </w:t>
            </w:r>
            <w:r w:rsidRPr="00DA1244">
              <w:rPr>
                <w:rFonts w:ascii="Castledown" w:eastAsia="Times New Roman" w:hAnsi="Castledown" w:cs="Times New Roman"/>
                <w:sz w:val="24"/>
                <w:szCs w:val="24"/>
                <w:lang w:val="pt-PT" w:eastAsia="en-GB"/>
              </w:rPr>
              <w:t>Organize-os em ordem de distância.</w:t>
            </w:r>
          </w:p>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libri" w:eastAsia="Times New Roman" w:hAnsi="Calibri" w:cs="Calibri"/>
                <w:lang w:eastAsia="en-GB"/>
              </w:rPr>
              <w:t> </w:t>
            </w:r>
          </w:p>
        </w:tc>
        <w:tc>
          <w:tcPr>
            <w:tcW w:w="3751"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stledown" w:eastAsia="Times New Roman" w:hAnsi="Castledown" w:cs="Times New Roman"/>
                <w:b/>
                <w:bCs/>
                <w:lang w:val="pt-PT" w:eastAsia="en-GB"/>
              </w:rPr>
              <w:t>Pesquisa</w:t>
            </w:r>
          </w:p>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sz w:val="24"/>
                <w:szCs w:val="24"/>
                <w:lang w:val="pt-PT" w:eastAsia="en-GB"/>
              </w:rPr>
              <w:t>Marinheiros que cantava 'sea shanties' enquanto eles trabalhavam a bordo do navio.Encontre três exemplos de shanty de mar desde os dias dos exploradores.</w:t>
            </w:r>
          </w:p>
          <w:p w:rsidR="00DA1244" w:rsidRPr="00DA1244" w:rsidRDefault="00DA1244" w:rsidP="00DA1244">
            <w:pPr>
              <w:spacing w:after="0" w:line="240" w:lineRule="auto"/>
              <w:jc w:val="center"/>
              <w:rPr>
                <w:rFonts w:ascii="Calibri" w:eastAsia="Times New Roman" w:hAnsi="Calibri" w:cs="Times New Roman"/>
                <w:lang w:eastAsia="en-GB"/>
              </w:rPr>
            </w:pPr>
            <w:r w:rsidRPr="00DA1244">
              <w:rPr>
                <w:rFonts w:ascii="Calibri" w:eastAsia="Times New Roman" w:hAnsi="Calibri" w:cs="Calibri"/>
                <w:lang w:eastAsia="en-GB"/>
              </w:rPr>
              <w:t> </w:t>
            </w:r>
          </w:p>
        </w:tc>
      </w:tr>
      <w:tr w:rsidR="00DA1244" w:rsidRPr="00DA1244" w:rsidTr="00DA1244">
        <w:tc>
          <w:tcPr>
            <w:tcW w:w="1507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1244" w:rsidRPr="00DA1244" w:rsidRDefault="00DA1244" w:rsidP="00DA1244">
            <w:pPr>
              <w:spacing w:after="0" w:line="240" w:lineRule="auto"/>
              <w:rPr>
                <w:rFonts w:ascii="Calibri" w:eastAsia="Times New Roman" w:hAnsi="Calibri" w:cs="Times New Roman"/>
                <w:lang w:eastAsia="en-GB"/>
              </w:rPr>
            </w:pPr>
            <w:r w:rsidRPr="00DA1244">
              <w:rPr>
                <w:rFonts w:ascii="Castledown" w:eastAsia="Times New Roman" w:hAnsi="Castledown" w:cs="Times New Roman"/>
                <w:b/>
                <w:bCs/>
                <w:i/>
                <w:iCs/>
                <w:lang w:val="pt-PT" w:eastAsia="en-GB"/>
              </w:rPr>
              <w:t>Lição de casa é definir toda sexta-feira e deverá ser devolvido pelo seguinte quarta-feira.</w:t>
            </w:r>
            <w:r w:rsidRPr="00DA1244">
              <w:rPr>
                <w:rFonts w:ascii="Calibri" w:eastAsia="Times New Roman" w:hAnsi="Calibri" w:cs="Calibri"/>
                <w:b/>
                <w:bCs/>
                <w:i/>
                <w:iCs/>
                <w:lang w:val="pt-PT" w:eastAsia="en-GB"/>
              </w:rPr>
              <w:t> </w:t>
            </w:r>
            <w:r w:rsidRPr="00DA1244">
              <w:rPr>
                <w:rFonts w:ascii="Castledown" w:eastAsia="Times New Roman" w:hAnsi="Castledown" w:cs="Times New Roman"/>
                <w:b/>
                <w:bCs/>
                <w:i/>
                <w:iCs/>
                <w:lang w:val="pt-PT" w:eastAsia="en-GB"/>
              </w:rPr>
              <w:t>Juntamente com esta lição de casa Medley você deverão praticar e aprender suas ortografias semanais e horários e completa as tarefas de matemática específicas para que a aprendizagem da semana,</w:t>
            </w:r>
            <w:r w:rsidRPr="00DA1244">
              <w:rPr>
                <w:rFonts w:ascii="Calibri" w:eastAsia="Times New Roman" w:hAnsi="Calibri" w:cs="Calibri"/>
                <w:b/>
                <w:bCs/>
                <w:i/>
                <w:iCs/>
                <w:lang w:val="pt-PT" w:eastAsia="en-GB"/>
              </w:rPr>
              <w:t> </w:t>
            </w:r>
          </w:p>
        </w:tc>
      </w:tr>
    </w:tbl>
    <w:p w:rsidR="00DA1244" w:rsidRPr="00305F22" w:rsidRDefault="00DA1244" w:rsidP="00DA1244">
      <w:pPr>
        <w:tabs>
          <w:tab w:val="left" w:pos="1800"/>
        </w:tabs>
      </w:pPr>
    </w:p>
    <w:sectPr w:rsidR="00DA1244" w:rsidRPr="00305F22" w:rsidSect="0019011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ledown">
    <w:panose1 w:val="02000506000000020003"/>
    <w:charset w:val="00"/>
    <w:family w:val="modern"/>
    <w:notTrueType/>
    <w:pitch w:val="variable"/>
    <w:sig w:usb0="800000AF" w:usb1="500024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11B"/>
    <w:rsid w:val="000B7CB5"/>
    <w:rsid w:val="0019011B"/>
    <w:rsid w:val="002014FD"/>
    <w:rsid w:val="00267318"/>
    <w:rsid w:val="00277665"/>
    <w:rsid w:val="00283658"/>
    <w:rsid w:val="002953A9"/>
    <w:rsid w:val="002D2718"/>
    <w:rsid w:val="002D79B6"/>
    <w:rsid w:val="00305F22"/>
    <w:rsid w:val="00367994"/>
    <w:rsid w:val="003D3677"/>
    <w:rsid w:val="00450D43"/>
    <w:rsid w:val="00483DAE"/>
    <w:rsid w:val="005354FF"/>
    <w:rsid w:val="005B4D84"/>
    <w:rsid w:val="005E57C1"/>
    <w:rsid w:val="00624554"/>
    <w:rsid w:val="006B0423"/>
    <w:rsid w:val="00851A30"/>
    <w:rsid w:val="0089389E"/>
    <w:rsid w:val="00927C42"/>
    <w:rsid w:val="009E42C5"/>
    <w:rsid w:val="00A037F7"/>
    <w:rsid w:val="00A50679"/>
    <w:rsid w:val="00AE51C5"/>
    <w:rsid w:val="00B248C5"/>
    <w:rsid w:val="00B4265E"/>
    <w:rsid w:val="00BE2EA5"/>
    <w:rsid w:val="00C6483A"/>
    <w:rsid w:val="00D13D24"/>
    <w:rsid w:val="00D910DF"/>
    <w:rsid w:val="00DA1244"/>
    <w:rsid w:val="00E032A7"/>
    <w:rsid w:val="00E14C98"/>
    <w:rsid w:val="00E4032C"/>
    <w:rsid w:val="00F07380"/>
    <w:rsid w:val="00FE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D4D7E48-F251-4095-AA72-E7610315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11B"/>
    <w:rPr>
      <w:color w:val="0000FF" w:themeColor="hyperlink"/>
      <w:u w:val="single"/>
    </w:rPr>
  </w:style>
  <w:style w:type="paragraph" w:styleId="NoSpacing">
    <w:name w:val="No Spacing"/>
    <w:uiPriority w:val="1"/>
    <w:qFormat/>
    <w:rsid w:val="0019011B"/>
    <w:pPr>
      <w:spacing w:after="0" w:line="240" w:lineRule="auto"/>
    </w:pPr>
  </w:style>
  <w:style w:type="paragraph" w:styleId="BalloonText">
    <w:name w:val="Balloon Text"/>
    <w:basedOn w:val="Normal"/>
    <w:link w:val="BalloonTextChar"/>
    <w:uiPriority w:val="99"/>
    <w:semiHidden/>
    <w:unhideWhenUsed/>
    <w:rsid w:val="00E03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2A7"/>
    <w:rPr>
      <w:rFonts w:ascii="Tahoma" w:hAnsi="Tahoma" w:cs="Tahoma"/>
      <w:sz w:val="16"/>
      <w:szCs w:val="16"/>
    </w:rPr>
  </w:style>
  <w:style w:type="character" w:customStyle="1" w:styleId="apple-converted-space">
    <w:name w:val="apple-converted-space"/>
    <w:basedOn w:val="DefaultParagraphFont"/>
    <w:rsid w:val="00DA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9659">
      <w:bodyDiv w:val="1"/>
      <w:marLeft w:val="0"/>
      <w:marRight w:val="0"/>
      <w:marTop w:val="0"/>
      <w:marBottom w:val="0"/>
      <w:divBdr>
        <w:top w:val="none" w:sz="0" w:space="0" w:color="auto"/>
        <w:left w:val="none" w:sz="0" w:space="0" w:color="auto"/>
        <w:bottom w:val="none" w:sz="0" w:space="0" w:color="auto"/>
        <w:right w:val="none" w:sz="0" w:space="0" w:color="auto"/>
      </w:divBdr>
    </w:div>
    <w:div w:id="163043033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E78A-6198-437D-8952-26ED4C09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Laurence Holmes</cp:lastModifiedBy>
  <cp:revision>2</cp:revision>
  <cp:lastPrinted>2016-04-11T06:45:00Z</cp:lastPrinted>
  <dcterms:created xsi:type="dcterms:W3CDTF">2016-09-06T20:49:00Z</dcterms:created>
  <dcterms:modified xsi:type="dcterms:W3CDTF">2016-09-06T20:49:00Z</dcterms:modified>
</cp:coreProperties>
</file>